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3327"/>
        <w:gridCol w:w="279"/>
        <w:gridCol w:w="5682"/>
      </w:tblGrid>
      <w:tr w:rsidR="006864CC" w:rsidRPr="006864CC" w14:paraId="1D3CFB4E" w14:textId="77777777" w:rsidTr="00D7549E">
        <w:tc>
          <w:tcPr>
            <w:tcW w:w="1791" w:type="pct"/>
            <w:hideMark/>
          </w:tcPr>
          <w:p w14:paraId="1A6B5CC4" w14:textId="77777777" w:rsidR="006864CC" w:rsidRPr="005A542B" w:rsidRDefault="006864CC" w:rsidP="0015106E">
            <w:pPr>
              <w:spacing w:after="0" w:line="240" w:lineRule="auto"/>
              <w:jc w:val="center"/>
              <w:rPr>
                <w:b/>
                <w:sz w:val="28"/>
                <w:szCs w:val="24"/>
                <w:lang w:val="fi-FI"/>
              </w:rPr>
            </w:pPr>
            <w:bookmarkStart w:id="0" w:name="_GoBack"/>
            <w:bookmarkEnd w:id="0"/>
            <w:r w:rsidRPr="005A542B">
              <w:rPr>
                <w:b/>
                <w:sz w:val="28"/>
                <w:szCs w:val="24"/>
                <w:lang w:val="fi-FI"/>
              </w:rPr>
              <w:t>ỦY BAN NHÂN DÂN</w:t>
            </w:r>
          </w:p>
          <w:p w14:paraId="23D29D40" w14:textId="461C0940" w:rsidR="006864CC" w:rsidRPr="00830E3E" w:rsidRDefault="00830E3E" w:rsidP="0015106E">
            <w:pPr>
              <w:ind w:right="-256" w:hanging="248"/>
              <w:jc w:val="center"/>
              <w:rPr>
                <w:b/>
                <w:bCs/>
                <w:lang w:val="fi-FI"/>
              </w:rPr>
            </w:pPr>
            <w:r w:rsidRPr="005A542B">
              <w:rPr>
                <w:noProof/>
                <w:sz w:val="28"/>
                <w:szCs w:val="24"/>
              </w:rPr>
              <mc:AlternateContent>
                <mc:Choice Requires="wps">
                  <w:drawing>
                    <wp:anchor distT="0" distB="0" distL="114300" distR="114300" simplePos="0" relativeHeight="251656704" behindDoc="0" locked="0" layoutInCell="1" allowOverlap="1" wp14:anchorId="0CF180EC" wp14:editId="1DB1299B">
                      <wp:simplePos x="0" y="0"/>
                      <wp:positionH relativeFrom="column">
                        <wp:posOffset>554990</wp:posOffset>
                      </wp:positionH>
                      <wp:positionV relativeFrom="paragraph">
                        <wp:posOffset>202092</wp:posOffset>
                      </wp:positionV>
                      <wp:extent cx="87122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735F68A" id="_x0000_t32" coordsize="21600,21600" o:spt="32" o:oned="t" path="m,l21600,21600e" filled="f">
                      <v:path arrowok="t" fillok="f" o:connecttype="none"/>
                      <o:lock v:ext="edit" shapetype="t"/>
                    </v:shapetype>
                    <v:shape id="Straight Arrow Connector 3" o:spid="_x0000_s1026" type="#_x0000_t32" style="position:absolute;margin-left:43.7pt;margin-top:15.9pt;width:68.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"/>
                  </w:pict>
                </mc:Fallback>
              </mc:AlternateContent>
            </w:r>
            <w:r w:rsidR="00EC0691">
              <w:rPr>
                <w:b/>
                <w:bCs/>
                <w:sz w:val="28"/>
                <w:szCs w:val="24"/>
                <w:lang w:val="fi-FI"/>
              </w:rPr>
              <w:t>THÀNH PHỐ</w:t>
            </w:r>
            <w:r w:rsidR="0015106E">
              <w:rPr>
                <w:b/>
                <w:bCs/>
                <w:sz w:val="28"/>
                <w:szCs w:val="24"/>
                <w:lang w:val="fi-FI"/>
              </w:rPr>
              <w:t xml:space="preserve"> HUẾ</w:t>
            </w:r>
          </w:p>
        </w:tc>
        <w:tc>
          <w:tcPr>
            <w:tcW w:w="150" w:type="pct"/>
          </w:tcPr>
          <w:p w14:paraId="61E7761E" w14:textId="77777777" w:rsidR="006864CC" w:rsidRPr="006864CC" w:rsidRDefault="006864CC" w:rsidP="00830E3E">
            <w:pPr>
              <w:jc w:val="center"/>
              <w:rPr>
                <w:lang w:val="fi-FI"/>
              </w:rPr>
            </w:pPr>
          </w:p>
        </w:tc>
        <w:tc>
          <w:tcPr>
            <w:tcW w:w="3060" w:type="pct"/>
            <w:hideMark/>
          </w:tcPr>
          <w:p w14:paraId="07AB3CE3" w14:textId="77777777" w:rsidR="006864CC" w:rsidRPr="006864CC" w:rsidRDefault="006864CC" w:rsidP="001F2804">
            <w:pPr>
              <w:spacing w:after="0" w:line="240" w:lineRule="auto"/>
              <w:jc w:val="center"/>
              <w:rPr>
                <w:b/>
                <w:lang w:val="fi-FI"/>
              </w:rPr>
            </w:pPr>
            <w:r w:rsidRPr="006864CC">
              <w:rPr>
                <w:b/>
                <w:lang w:val="fi-FI"/>
              </w:rPr>
              <w:t>CỘNG HÒA XÃ HỘI CHỦ NGHĨA VIỆT NAM</w:t>
            </w:r>
          </w:p>
          <w:p w14:paraId="4F4B77BA" w14:textId="39AD8ECE" w:rsidR="006864CC" w:rsidRPr="006864CC" w:rsidRDefault="00C15676" w:rsidP="001F2804">
            <w:pPr>
              <w:spacing w:after="0" w:line="240" w:lineRule="auto"/>
              <w:jc w:val="center"/>
              <w:rPr>
                <w:lang w:val="fi-FI"/>
              </w:rPr>
            </w:pPr>
            <w:r>
              <w:rPr>
                <w:b/>
                <w:noProof/>
                <w:sz w:val="28"/>
                <w:szCs w:val="24"/>
              </w:rPr>
              <mc:AlternateContent>
                <mc:Choice Requires="wps">
                  <w:drawing>
                    <wp:anchor distT="0" distB="0" distL="114300" distR="114300" simplePos="0" relativeHeight="251659776" behindDoc="0" locked="0" layoutInCell="1" allowOverlap="1" wp14:anchorId="524C4E60" wp14:editId="2851FE7F">
                      <wp:simplePos x="0" y="0"/>
                      <wp:positionH relativeFrom="column">
                        <wp:posOffset>623570</wp:posOffset>
                      </wp:positionH>
                      <wp:positionV relativeFrom="paragraph">
                        <wp:posOffset>214630</wp:posOffset>
                      </wp:positionV>
                      <wp:extent cx="2211572" cy="0"/>
                      <wp:effectExtent l="0" t="0" r="17780" b="19050"/>
                      <wp:wrapNone/>
                      <wp:docPr id="4" name="Straight Connector 4"/>
                      <wp:cNvGraphicFramePr/>
                      <a:graphic xmlns:a="http://schemas.openxmlformats.org/drawingml/2006/main">
                        <a:graphicData uri="http://schemas.microsoft.com/office/word/2010/wordprocessingShape">
                          <wps:wsp>
                            <wps:cNvCnPr/>
                            <wps:spPr>
                              <a:xfrm>
                                <a:off x="0" y="0"/>
                                <a:ext cx="22115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9.1pt,16.9pt" to="223.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" strokecolor="black [3200]" strokeweight=".5pt">
                      <v:stroke joinstyle="miter"/>
                    </v:line>
                  </w:pict>
                </mc:Fallback>
              </mc:AlternateContent>
            </w:r>
            <w:r w:rsidR="006864CC" w:rsidRPr="005A542B">
              <w:rPr>
                <w:b/>
                <w:sz w:val="28"/>
                <w:szCs w:val="24"/>
                <w:lang w:val="fi-FI"/>
              </w:rPr>
              <w:t>Độc lập - Tự do - Hạnh phúc</w:t>
            </w:r>
          </w:p>
        </w:tc>
      </w:tr>
    </w:tbl>
    <w:p w14:paraId="6F5E44B5" w14:textId="6A48357F" w:rsidR="006864CC" w:rsidRPr="005A542B" w:rsidRDefault="00E8447B" w:rsidP="00E8447B">
      <w:pPr>
        <w:spacing w:before="360" w:after="120" w:line="240" w:lineRule="auto"/>
        <w:jc w:val="center"/>
        <w:rPr>
          <w:b/>
          <w:sz w:val="30"/>
          <w:szCs w:val="26"/>
          <w:lang w:val="fi-FI"/>
        </w:rPr>
      </w:pPr>
      <w:r>
        <w:rPr>
          <w:noProof/>
        </w:rPr>
        <mc:AlternateContent>
          <mc:Choice Requires="wps">
            <w:drawing>
              <wp:anchor distT="0" distB="0" distL="114300" distR="114300" simplePos="0" relativeHeight="251661824" behindDoc="0" locked="0" layoutInCell="1" allowOverlap="1" wp14:anchorId="6F392B37" wp14:editId="1C76B0DD">
                <wp:simplePos x="0" y="0"/>
                <wp:positionH relativeFrom="column">
                  <wp:posOffset>-17145</wp:posOffset>
                </wp:positionH>
                <wp:positionV relativeFrom="paragraph">
                  <wp:posOffset>53975</wp:posOffset>
                </wp:positionV>
                <wp:extent cx="817245" cy="262255"/>
                <wp:effectExtent l="0" t="0" r="2095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262255"/>
                        </a:xfrm>
                        <a:prstGeom prst="rect">
                          <a:avLst/>
                        </a:prstGeom>
                        <a:solidFill>
                          <a:srgbClr val="FFFFFF"/>
                        </a:solidFill>
                        <a:ln w="9525">
                          <a:solidFill>
                            <a:srgbClr val="000000"/>
                          </a:solidFill>
                          <a:miter lim="800000"/>
                          <a:headEnd/>
                          <a:tailEnd/>
                        </a:ln>
                      </wps:spPr>
                      <wps:txbx>
                        <w:txbxContent>
                          <w:p w14:paraId="4250B68B" w14:textId="77777777" w:rsidR="00E8447B" w:rsidRPr="00BB6033" w:rsidRDefault="00E8447B" w:rsidP="00E8447B">
                            <w:pPr>
                              <w:spacing w:after="0" w:line="240" w:lineRule="auto"/>
                              <w:rPr>
                                <w:b/>
                                <w:sz w:val="20"/>
                                <w:szCs w:val="20"/>
                              </w:rPr>
                            </w:pPr>
                            <w:r w:rsidRPr="00BB6033">
                              <w:rPr>
                                <w:b/>
                                <w:sz w:val="20"/>
                                <w:szCs w:val="20"/>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pt;margin-top:4.25pt;width:64.35pt;height:20.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">
                <v:textbox>
                  <w:txbxContent>
                    <w:p w14:paraId="4250B68B" w14:textId="77777777" w:rsidR="00E8447B" w:rsidRPr="00BB6033" w:rsidRDefault="00E8447B" w:rsidP="00E8447B">
                      <w:pPr>
                        <w:spacing w:after="0" w:line="240" w:lineRule="auto"/>
                        <w:rPr>
                          <w:b/>
                          <w:sz w:val="20"/>
                          <w:szCs w:val="20"/>
                        </w:rPr>
                      </w:pPr>
                      <w:r w:rsidRPr="00BB6033">
                        <w:rPr>
                          <w:b/>
                          <w:sz w:val="20"/>
                          <w:szCs w:val="20"/>
                        </w:rPr>
                        <w:t>DỰ THẢO</w:t>
                      </w:r>
                    </w:p>
                  </w:txbxContent>
                </v:textbox>
              </v:shape>
            </w:pict>
          </mc:Fallback>
        </mc:AlternateContent>
      </w:r>
      <w:r w:rsidR="006864CC" w:rsidRPr="005A542B">
        <w:rPr>
          <w:b/>
          <w:sz w:val="30"/>
          <w:szCs w:val="26"/>
          <w:lang w:val="fi-FI"/>
        </w:rPr>
        <w:t>QUY ĐỊNH</w:t>
      </w:r>
    </w:p>
    <w:p w14:paraId="434101E5" w14:textId="5947E273" w:rsidR="00803FEC" w:rsidRPr="00803FEC" w:rsidRDefault="00517A9B" w:rsidP="00DB515C">
      <w:pPr>
        <w:spacing w:after="0" w:line="240" w:lineRule="auto"/>
        <w:jc w:val="center"/>
        <w:rPr>
          <w:b/>
          <w:sz w:val="28"/>
          <w:szCs w:val="24"/>
        </w:rPr>
      </w:pPr>
      <w:r>
        <w:rPr>
          <w:b/>
          <w:sz w:val="28"/>
          <w:szCs w:val="24"/>
        </w:rPr>
        <w:t>V</w:t>
      </w:r>
      <w:r w:rsidR="00803FEC" w:rsidRPr="00803FEC">
        <w:rPr>
          <w:b/>
          <w:sz w:val="28"/>
          <w:szCs w:val="24"/>
        </w:rPr>
        <w:t>ề sử dụng xe mô tô, xe gắn máy,</w:t>
      </w:r>
      <w:r>
        <w:rPr>
          <w:b/>
          <w:sz w:val="28"/>
          <w:szCs w:val="24"/>
        </w:rPr>
        <w:t xml:space="preserve"> </w:t>
      </w:r>
      <w:r w:rsidR="00803FEC" w:rsidRPr="00803FEC">
        <w:rPr>
          <w:b/>
          <w:sz w:val="28"/>
          <w:szCs w:val="24"/>
        </w:rPr>
        <w:t>xe thô sơ để kinh doanh vận chuyển hành khách,</w:t>
      </w:r>
      <w:r>
        <w:rPr>
          <w:b/>
          <w:sz w:val="28"/>
          <w:szCs w:val="24"/>
        </w:rPr>
        <w:t xml:space="preserve"> </w:t>
      </w:r>
      <w:r w:rsidR="00803FEC" w:rsidRPr="00803FEC">
        <w:rPr>
          <w:b/>
          <w:sz w:val="28"/>
          <w:szCs w:val="24"/>
        </w:rPr>
        <w:t>hàng hóa trên địa bàn</w:t>
      </w:r>
      <w:r w:rsidR="00EC0691">
        <w:rPr>
          <w:b/>
          <w:sz w:val="28"/>
          <w:szCs w:val="24"/>
        </w:rPr>
        <w:t xml:space="preserve"> thành phố</w:t>
      </w:r>
      <w:r w:rsidR="00803FEC" w:rsidRPr="00803FEC">
        <w:rPr>
          <w:b/>
          <w:sz w:val="28"/>
          <w:szCs w:val="24"/>
        </w:rPr>
        <w:t xml:space="preserve"> Huế</w:t>
      </w:r>
    </w:p>
    <w:p w14:paraId="7DE57C9A" w14:textId="60ED1DA0" w:rsidR="006864CC" w:rsidRPr="006864CC" w:rsidRDefault="0019622C" w:rsidP="00DB515C">
      <w:pPr>
        <w:spacing w:after="0" w:line="240" w:lineRule="auto"/>
        <w:jc w:val="center"/>
        <w:rPr>
          <w:i/>
          <w:lang w:val="fi-FI"/>
        </w:rPr>
      </w:pPr>
      <w:r>
        <w:rPr>
          <w:i/>
          <w:sz w:val="28"/>
          <w:szCs w:val="24"/>
          <w:lang w:val="fi-FI"/>
        </w:rPr>
        <w:t>(K</w:t>
      </w:r>
      <w:r w:rsidR="006864CC" w:rsidRPr="00C52ACC">
        <w:rPr>
          <w:i/>
          <w:sz w:val="28"/>
          <w:szCs w:val="24"/>
          <w:lang w:val="fi-FI"/>
        </w:rPr>
        <w:t>èm theo Quyết định số</w:t>
      </w:r>
      <w:r w:rsidR="00C95070">
        <w:rPr>
          <w:i/>
          <w:sz w:val="28"/>
          <w:szCs w:val="24"/>
          <w:lang w:val="fi-FI"/>
        </w:rPr>
        <w:t>:</w:t>
      </w:r>
      <w:r>
        <w:rPr>
          <w:i/>
          <w:sz w:val="28"/>
          <w:szCs w:val="24"/>
          <w:lang w:val="fi-FI"/>
        </w:rPr>
        <w:t xml:space="preserve">      ...</w:t>
      </w:r>
      <w:r w:rsidR="006864CC" w:rsidRPr="00C52ACC">
        <w:rPr>
          <w:i/>
          <w:sz w:val="28"/>
          <w:szCs w:val="24"/>
          <w:lang w:val="fi-FI"/>
        </w:rPr>
        <w:t>/202</w:t>
      </w:r>
      <w:r w:rsidR="00175BDF">
        <w:rPr>
          <w:i/>
          <w:sz w:val="28"/>
          <w:szCs w:val="24"/>
          <w:lang w:val="fi-FI"/>
        </w:rPr>
        <w:t>5</w:t>
      </w:r>
      <w:r w:rsidR="006864CC" w:rsidRPr="00C52ACC">
        <w:rPr>
          <w:i/>
          <w:sz w:val="28"/>
          <w:szCs w:val="24"/>
          <w:lang w:val="fi-FI"/>
        </w:rPr>
        <w:t>/QĐ-UBND</w:t>
      </w:r>
      <w:r w:rsidR="00C95070">
        <w:rPr>
          <w:i/>
          <w:sz w:val="28"/>
          <w:szCs w:val="24"/>
          <w:lang w:val="fi-FI"/>
        </w:rPr>
        <w:t xml:space="preserve"> ngày ...... .tháng ....... </w:t>
      </w:r>
      <w:r w:rsidR="006864CC" w:rsidRPr="00C52ACC">
        <w:rPr>
          <w:i/>
          <w:sz w:val="28"/>
          <w:szCs w:val="24"/>
          <w:lang w:val="fi-FI"/>
        </w:rPr>
        <w:t>năm 202</w:t>
      </w:r>
      <w:r w:rsidR="00175BDF">
        <w:rPr>
          <w:i/>
          <w:sz w:val="28"/>
          <w:szCs w:val="24"/>
          <w:lang w:val="fi-FI"/>
        </w:rPr>
        <w:t>5</w:t>
      </w:r>
      <w:r w:rsidR="006864CC" w:rsidRPr="00C52ACC">
        <w:rPr>
          <w:i/>
          <w:sz w:val="28"/>
          <w:szCs w:val="24"/>
          <w:lang w:val="fi-FI"/>
        </w:rPr>
        <w:t xml:space="preserve"> của </w:t>
      </w:r>
      <w:r w:rsidR="00C95070">
        <w:rPr>
          <w:i/>
          <w:sz w:val="28"/>
          <w:szCs w:val="24"/>
          <w:lang w:val="fi-FI"/>
        </w:rPr>
        <w:t>Ủy ban nhân dân</w:t>
      </w:r>
      <w:r w:rsidR="006864CC" w:rsidRPr="00C52ACC">
        <w:rPr>
          <w:i/>
          <w:sz w:val="28"/>
          <w:szCs w:val="24"/>
          <w:lang w:val="fi-FI"/>
        </w:rPr>
        <w:t xml:space="preserve"> </w:t>
      </w:r>
      <w:r w:rsidR="00EC0691">
        <w:rPr>
          <w:i/>
          <w:sz w:val="28"/>
          <w:szCs w:val="24"/>
          <w:lang w:val="fi-FI"/>
        </w:rPr>
        <w:t>thành phố</w:t>
      </w:r>
      <w:r w:rsidR="007079D1">
        <w:rPr>
          <w:i/>
          <w:sz w:val="28"/>
          <w:szCs w:val="24"/>
          <w:lang w:val="fi-FI"/>
        </w:rPr>
        <w:t xml:space="preserve"> </w:t>
      </w:r>
      <w:r w:rsidR="000D1D0C" w:rsidRPr="00C52ACC">
        <w:rPr>
          <w:i/>
          <w:sz w:val="28"/>
          <w:szCs w:val="24"/>
          <w:lang w:val="fi-FI"/>
        </w:rPr>
        <w:t>Huế</w:t>
      </w:r>
      <w:r w:rsidR="006864CC" w:rsidRPr="00C52ACC">
        <w:rPr>
          <w:i/>
          <w:sz w:val="28"/>
          <w:szCs w:val="24"/>
          <w:lang w:val="fi-FI"/>
        </w:rPr>
        <w:t>)</w:t>
      </w:r>
    </w:p>
    <w:p w14:paraId="1D785131" w14:textId="0DA7F3C8" w:rsidR="006864CC" w:rsidRPr="006864CC" w:rsidRDefault="00DB515C" w:rsidP="00DB515C">
      <w:pPr>
        <w:spacing w:before="240" w:after="120" w:line="240" w:lineRule="auto"/>
        <w:jc w:val="center"/>
        <w:rPr>
          <w:rFonts w:cs="Times New Roman"/>
          <w:b/>
          <w:sz w:val="28"/>
          <w:szCs w:val="28"/>
          <w:lang w:val="fi-FI"/>
        </w:rPr>
      </w:pPr>
      <w:r w:rsidRPr="00C52ACC">
        <w:rPr>
          <w:noProof/>
          <w:sz w:val="28"/>
          <w:szCs w:val="24"/>
        </w:rPr>
        <mc:AlternateContent>
          <mc:Choice Requires="wps">
            <w:drawing>
              <wp:anchor distT="0" distB="0" distL="114300" distR="114300" simplePos="0" relativeHeight="251658752" behindDoc="0" locked="0" layoutInCell="1" allowOverlap="1" wp14:anchorId="15989A7D" wp14:editId="5B7D9B74">
                <wp:simplePos x="0" y="0"/>
                <wp:positionH relativeFrom="column">
                  <wp:posOffset>1990090</wp:posOffset>
                </wp:positionH>
                <wp:positionV relativeFrom="paragraph">
                  <wp:posOffset>16510</wp:posOffset>
                </wp:positionV>
                <wp:extent cx="1811655" cy="0"/>
                <wp:effectExtent l="0" t="0" r="1714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56.7pt;margin-top:1.3pt;width:142.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"/>
            </w:pict>
          </mc:Fallback>
        </mc:AlternateContent>
      </w:r>
      <w:r w:rsidR="006864CC" w:rsidRPr="006864CC">
        <w:rPr>
          <w:rFonts w:cs="Times New Roman"/>
          <w:b/>
          <w:sz w:val="28"/>
          <w:szCs w:val="28"/>
          <w:lang w:val="fi-FI"/>
        </w:rPr>
        <w:t>Chương I</w:t>
      </w:r>
    </w:p>
    <w:p w14:paraId="2BCF750E" w14:textId="77777777" w:rsidR="006864CC" w:rsidRPr="006864CC" w:rsidRDefault="006864CC" w:rsidP="00DB515C">
      <w:pPr>
        <w:spacing w:before="120" w:after="240" w:line="240" w:lineRule="auto"/>
        <w:jc w:val="center"/>
        <w:rPr>
          <w:rFonts w:cs="Times New Roman"/>
          <w:b/>
          <w:sz w:val="28"/>
          <w:szCs w:val="28"/>
          <w:lang w:val="fi-FI"/>
        </w:rPr>
      </w:pPr>
      <w:r w:rsidRPr="006864CC">
        <w:rPr>
          <w:rFonts w:cs="Times New Roman"/>
          <w:b/>
          <w:sz w:val="28"/>
          <w:szCs w:val="28"/>
          <w:lang w:val="fi-FI"/>
        </w:rPr>
        <w:t>QUY ĐỊNH CHUNG</w:t>
      </w:r>
    </w:p>
    <w:p w14:paraId="01AB9E53" w14:textId="77777777" w:rsidR="006864CC" w:rsidRPr="006864CC" w:rsidRDefault="006864CC" w:rsidP="00DB515C">
      <w:pPr>
        <w:spacing w:before="120" w:after="120" w:line="240" w:lineRule="auto"/>
        <w:ind w:firstLine="567"/>
        <w:jc w:val="both"/>
        <w:rPr>
          <w:rFonts w:cs="Times New Roman"/>
          <w:sz w:val="28"/>
          <w:szCs w:val="28"/>
          <w:lang w:val="fi-FI"/>
        </w:rPr>
      </w:pPr>
      <w:bookmarkStart w:id="1" w:name="dieu_1_1"/>
      <w:r w:rsidRPr="006864CC">
        <w:rPr>
          <w:rFonts w:cs="Times New Roman"/>
          <w:b/>
          <w:bCs/>
          <w:sz w:val="28"/>
          <w:szCs w:val="28"/>
          <w:lang w:val="fi-FI"/>
        </w:rPr>
        <w:t>Điều 1. Phạm vi điều chỉnh</w:t>
      </w:r>
      <w:bookmarkEnd w:id="1"/>
    </w:p>
    <w:p w14:paraId="2FE59445" w14:textId="7F4077DE" w:rsidR="006864CC" w:rsidRPr="006864CC" w:rsidRDefault="006864CC" w:rsidP="00DB515C">
      <w:pPr>
        <w:spacing w:before="120" w:after="120" w:line="240" w:lineRule="auto"/>
        <w:ind w:firstLine="567"/>
        <w:jc w:val="both"/>
        <w:rPr>
          <w:rFonts w:cs="Times New Roman"/>
          <w:sz w:val="28"/>
          <w:szCs w:val="28"/>
          <w:lang w:val="fi-FI"/>
        </w:rPr>
      </w:pPr>
      <w:r w:rsidRPr="006864CC">
        <w:rPr>
          <w:rFonts w:cs="Times New Roman"/>
          <w:sz w:val="28"/>
          <w:szCs w:val="28"/>
          <w:lang w:val="fi-FI"/>
        </w:rPr>
        <w:t xml:space="preserve">Quy định này quy định về sử dụng xe mô tô, xe gắn máy, xe thô sơ để kinh doanh vận chuyển hành khách, hàng hóa trên địa bàn </w:t>
      </w:r>
      <w:r w:rsidR="00EC0691">
        <w:rPr>
          <w:rFonts w:cs="Times New Roman"/>
          <w:sz w:val="28"/>
          <w:szCs w:val="28"/>
          <w:lang w:val="fi-FI"/>
        </w:rPr>
        <w:t>thành phố</w:t>
      </w:r>
      <w:r w:rsidR="0015106E">
        <w:rPr>
          <w:rFonts w:cs="Times New Roman"/>
          <w:sz w:val="28"/>
          <w:szCs w:val="28"/>
          <w:lang w:val="fi-FI"/>
        </w:rPr>
        <w:t xml:space="preserve"> Huế</w:t>
      </w:r>
      <w:r w:rsidRPr="006864CC">
        <w:rPr>
          <w:rFonts w:cs="Times New Roman"/>
          <w:color w:val="FF0000"/>
          <w:sz w:val="28"/>
          <w:szCs w:val="28"/>
          <w:lang w:val="fi-FI"/>
        </w:rPr>
        <w:t>.</w:t>
      </w:r>
    </w:p>
    <w:p w14:paraId="1575E4CD" w14:textId="77777777" w:rsidR="006864CC" w:rsidRPr="006864CC" w:rsidRDefault="006864CC" w:rsidP="00DB515C">
      <w:pPr>
        <w:spacing w:before="120" w:after="120" w:line="240" w:lineRule="auto"/>
        <w:ind w:firstLine="567"/>
        <w:jc w:val="both"/>
        <w:rPr>
          <w:rFonts w:cs="Times New Roman"/>
          <w:sz w:val="28"/>
          <w:szCs w:val="28"/>
          <w:lang w:val="fi-FI"/>
        </w:rPr>
      </w:pPr>
      <w:bookmarkStart w:id="2" w:name="dieu_2_1"/>
      <w:r w:rsidRPr="006864CC">
        <w:rPr>
          <w:rFonts w:cs="Times New Roman"/>
          <w:b/>
          <w:bCs/>
          <w:sz w:val="28"/>
          <w:szCs w:val="28"/>
          <w:lang w:val="fi-FI"/>
        </w:rPr>
        <w:t>Điều 2. Đối tượng áp dụng</w:t>
      </w:r>
    </w:p>
    <w:bookmarkEnd w:id="2"/>
    <w:p w14:paraId="66D74CC2" w14:textId="565D75F5" w:rsidR="006864CC" w:rsidRPr="009557AC" w:rsidRDefault="006864CC" w:rsidP="00DB515C">
      <w:pPr>
        <w:spacing w:before="120" w:after="120" w:line="240" w:lineRule="auto"/>
        <w:ind w:firstLine="567"/>
        <w:jc w:val="both"/>
        <w:rPr>
          <w:rFonts w:cs="Times New Roman"/>
          <w:color w:val="000000" w:themeColor="text1"/>
          <w:sz w:val="28"/>
          <w:szCs w:val="28"/>
          <w:lang w:val="fi-FI"/>
        </w:rPr>
      </w:pPr>
      <w:r w:rsidRPr="006864CC">
        <w:rPr>
          <w:rFonts w:cs="Times New Roman"/>
          <w:sz w:val="28"/>
          <w:szCs w:val="28"/>
          <w:lang w:val="fi-FI"/>
        </w:rPr>
        <w:t>1. Quy định này áp dụng đối với tổ chức, cá nhân liên quan đến việc</w:t>
      </w:r>
      <w:r w:rsidR="00C95070">
        <w:rPr>
          <w:rFonts w:cs="Times New Roman"/>
          <w:sz w:val="28"/>
          <w:szCs w:val="28"/>
          <w:lang w:val="fi-FI"/>
        </w:rPr>
        <w:t xml:space="preserve"> quản lý, </w:t>
      </w:r>
      <w:r w:rsidRPr="006864CC">
        <w:rPr>
          <w:rFonts w:cs="Times New Roman"/>
          <w:sz w:val="28"/>
          <w:szCs w:val="28"/>
          <w:lang w:val="fi-FI"/>
        </w:rPr>
        <w:t xml:space="preserve">sử dụng xe mô tô, xe gắn máy, xe thô sơ để kinh doanh vận chuyển hành khách, hàng hóa trên địa bàn </w:t>
      </w:r>
      <w:r w:rsidR="00EC0691">
        <w:rPr>
          <w:rFonts w:cs="Times New Roman"/>
          <w:sz w:val="28"/>
          <w:szCs w:val="28"/>
          <w:lang w:val="fi-FI"/>
        </w:rPr>
        <w:t>thành phố Huế</w:t>
      </w:r>
      <w:r w:rsidRPr="009557AC">
        <w:rPr>
          <w:rFonts w:cs="Times New Roman"/>
          <w:color w:val="000000" w:themeColor="text1"/>
          <w:sz w:val="28"/>
          <w:szCs w:val="28"/>
          <w:lang w:val="fi-FI"/>
        </w:rPr>
        <w:t>.</w:t>
      </w:r>
    </w:p>
    <w:p w14:paraId="6CA8A8D5" w14:textId="77777777" w:rsidR="006864CC" w:rsidRPr="006864CC" w:rsidRDefault="006864CC" w:rsidP="00DB515C">
      <w:pPr>
        <w:spacing w:before="120" w:after="120" w:line="240" w:lineRule="auto"/>
        <w:ind w:firstLine="567"/>
        <w:jc w:val="both"/>
        <w:rPr>
          <w:rFonts w:cs="Times New Roman"/>
          <w:sz w:val="28"/>
          <w:szCs w:val="28"/>
          <w:lang w:val="fi-FI"/>
        </w:rPr>
      </w:pPr>
      <w:bookmarkStart w:id="3" w:name="dieu_3_1"/>
      <w:r w:rsidRPr="006864CC">
        <w:rPr>
          <w:rFonts w:cs="Times New Roman"/>
          <w:sz w:val="28"/>
          <w:szCs w:val="28"/>
          <w:lang w:val="fi-FI"/>
        </w:rPr>
        <w:t>2. Quy định này không áp dụng đối với xe thô sơ là xe lăn dùng cho người khuyết tật, xe tương tự xe lăn dùng cho người khuyết tật; xe thô sơ là xe vật nuôi kéo, xe tương tự xe vật nuôi kéo.</w:t>
      </w:r>
    </w:p>
    <w:p w14:paraId="1D61E4F9" w14:textId="22A5C0A3" w:rsidR="006864CC" w:rsidRPr="006864CC" w:rsidRDefault="006864CC" w:rsidP="00DB515C">
      <w:pPr>
        <w:spacing w:before="120" w:after="120" w:line="240" w:lineRule="auto"/>
        <w:ind w:firstLine="567"/>
        <w:jc w:val="both"/>
        <w:rPr>
          <w:rFonts w:cs="Times New Roman"/>
          <w:sz w:val="28"/>
          <w:szCs w:val="28"/>
          <w:lang w:val="fi-FI"/>
        </w:rPr>
      </w:pPr>
      <w:r w:rsidRPr="006864CC">
        <w:rPr>
          <w:rFonts w:cs="Times New Roman"/>
          <w:b/>
          <w:bCs/>
          <w:sz w:val="28"/>
          <w:szCs w:val="28"/>
          <w:lang w:val="fi-FI"/>
        </w:rPr>
        <w:t xml:space="preserve">Điều 3. </w:t>
      </w:r>
      <w:bookmarkEnd w:id="3"/>
      <w:r w:rsidRPr="006864CC">
        <w:rPr>
          <w:rFonts w:cs="Times New Roman"/>
          <w:b/>
          <w:bCs/>
          <w:sz w:val="28"/>
          <w:szCs w:val="28"/>
          <w:lang w:val="fi-FI"/>
        </w:rPr>
        <w:t xml:space="preserve">Quy </w:t>
      </w:r>
      <w:r w:rsidR="00C95070">
        <w:rPr>
          <w:rFonts w:cs="Times New Roman"/>
          <w:b/>
          <w:bCs/>
          <w:sz w:val="28"/>
          <w:szCs w:val="28"/>
          <w:lang w:val="fi-FI"/>
        </w:rPr>
        <w:t>định</w:t>
      </w:r>
      <w:r w:rsidRPr="006864CC">
        <w:rPr>
          <w:rFonts w:cs="Times New Roman"/>
          <w:b/>
          <w:bCs/>
          <w:sz w:val="28"/>
          <w:szCs w:val="28"/>
          <w:lang w:val="fi-FI"/>
        </w:rPr>
        <w:t xml:space="preserve"> chung</w:t>
      </w:r>
    </w:p>
    <w:p w14:paraId="5EF27284" w14:textId="1924642B" w:rsidR="00FB0742" w:rsidRPr="00FB0742" w:rsidRDefault="006864CC" w:rsidP="00DB515C">
      <w:pPr>
        <w:spacing w:before="120" w:after="120" w:line="240" w:lineRule="auto"/>
        <w:ind w:firstLine="567"/>
        <w:jc w:val="both"/>
        <w:rPr>
          <w:rFonts w:cs="Times New Roman"/>
          <w:sz w:val="28"/>
          <w:szCs w:val="28"/>
          <w:lang w:val="fi-FI"/>
        </w:rPr>
      </w:pPr>
      <w:r w:rsidRPr="006864CC">
        <w:rPr>
          <w:rFonts w:cs="Times New Roman"/>
          <w:sz w:val="28"/>
          <w:szCs w:val="28"/>
          <w:lang w:val="fi-FI"/>
        </w:rPr>
        <w:t>1. Xe mô tô là phương tiện giao thông cơ giới đường bộ</w:t>
      </w:r>
      <w:r w:rsidR="00C95070">
        <w:rPr>
          <w:rFonts w:cs="Times New Roman"/>
          <w:sz w:val="28"/>
          <w:szCs w:val="28"/>
          <w:lang w:val="fi-FI"/>
        </w:rPr>
        <w:t xml:space="preserve"> được quy định tại điểm e khoản 1 Điều 34 Luật Trật tự, an toàn giao thông đường bộ </w:t>
      </w:r>
      <w:r w:rsidR="00C95070" w:rsidRPr="006864CC">
        <w:rPr>
          <w:rFonts w:cs="Times New Roman"/>
          <w:sz w:val="28"/>
          <w:szCs w:val="28"/>
          <w:lang w:val="fi-FI"/>
        </w:rPr>
        <w:t>ngày 27 tháng 6 năm 2024</w:t>
      </w:r>
      <w:r w:rsidR="00FB0742">
        <w:rPr>
          <w:rFonts w:cs="Times New Roman"/>
          <w:color w:val="000000"/>
          <w:sz w:val="28"/>
          <w:szCs w:val="28"/>
          <w:shd w:val="clear" w:color="auto" w:fill="FFFFFF"/>
        </w:rPr>
        <w:t>.</w:t>
      </w:r>
    </w:p>
    <w:p w14:paraId="784B6F65" w14:textId="5F8E593D" w:rsidR="00FF3B73" w:rsidRPr="00E60ECA" w:rsidRDefault="006864CC" w:rsidP="00DB515C">
      <w:pPr>
        <w:spacing w:before="120" w:after="120" w:line="240" w:lineRule="auto"/>
        <w:ind w:firstLine="567"/>
        <w:jc w:val="both"/>
        <w:rPr>
          <w:rFonts w:cs="Times New Roman"/>
          <w:sz w:val="28"/>
          <w:szCs w:val="28"/>
          <w:lang w:val="fi-FI"/>
        </w:rPr>
      </w:pPr>
      <w:r w:rsidRPr="006864CC">
        <w:rPr>
          <w:rFonts w:cs="Times New Roman"/>
          <w:sz w:val="28"/>
          <w:szCs w:val="28"/>
          <w:lang w:val="fi-FI"/>
        </w:rPr>
        <w:t>2. Xe gắn máy là phương tiện giao thông cơ giới đường bộ</w:t>
      </w:r>
      <w:r w:rsidR="00C95070" w:rsidRPr="00C95070">
        <w:rPr>
          <w:rFonts w:cs="Times New Roman"/>
          <w:sz w:val="28"/>
          <w:szCs w:val="28"/>
          <w:lang w:val="fi-FI"/>
        </w:rPr>
        <w:t xml:space="preserve"> </w:t>
      </w:r>
      <w:r w:rsidR="00C95070">
        <w:rPr>
          <w:rFonts w:cs="Times New Roman"/>
          <w:sz w:val="28"/>
          <w:szCs w:val="28"/>
          <w:lang w:val="fi-FI"/>
        </w:rPr>
        <w:t xml:space="preserve">được quy định tại điểm g khoản 1 Điều 34 Luật Trật tự, an toàn giao thông đường bộ </w:t>
      </w:r>
      <w:r w:rsidR="00C95070" w:rsidRPr="006864CC">
        <w:rPr>
          <w:rFonts w:cs="Times New Roman"/>
          <w:sz w:val="28"/>
          <w:szCs w:val="28"/>
          <w:lang w:val="fi-FI"/>
        </w:rPr>
        <w:t>ngày 27 tháng 6 năm 2024</w:t>
      </w:r>
      <w:r w:rsidR="00C95070">
        <w:rPr>
          <w:rFonts w:cs="Times New Roman"/>
          <w:color w:val="000000"/>
          <w:sz w:val="28"/>
          <w:szCs w:val="28"/>
          <w:shd w:val="clear" w:color="auto" w:fill="FFFFFF"/>
        </w:rPr>
        <w:t>.</w:t>
      </w:r>
    </w:p>
    <w:p w14:paraId="3F307BA4" w14:textId="3999B4DA" w:rsidR="002477E6" w:rsidRPr="002477E6" w:rsidRDefault="006864CC" w:rsidP="00C95070">
      <w:pPr>
        <w:pStyle w:val="NormalWeb"/>
        <w:shd w:val="clear" w:color="auto" w:fill="FFFFFF"/>
        <w:spacing w:before="120" w:beforeAutospacing="0" w:after="120" w:afterAutospacing="0"/>
        <w:ind w:firstLine="567"/>
        <w:jc w:val="both"/>
        <w:rPr>
          <w:color w:val="000000"/>
          <w:sz w:val="28"/>
          <w:szCs w:val="28"/>
        </w:rPr>
      </w:pPr>
      <w:r w:rsidRPr="006864CC">
        <w:rPr>
          <w:sz w:val="28"/>
          <w:szCs w:val="28"/>
          <w:lang w:val="fi-FI"/>
        </w:rPr>
        <w:t xml:space="preserve">3. </w:t>
      </w:r>
      <w:r w:rsidR="002477E6">
        <w:rPr>
          <w:sz w:val="28"/>
          <w:szCs w:val="28"/>
          <w:lang w:val="fi-FI"/>
        </w:rPr>
        <w:t xml:space="preserve">Xe thô sơ </w:t>
      </w:r>
      <w:r w:rsidR="00C95070">
        <w:rPr>
          <w:sz w:val="28"/>
          <w:szCs w:val="28"/>
          <w:lang w:val="fi-FI"/>
        </w:rPr>
        <w:t xml:space="preserve">là phương tiện giao thông đường bộ được quy định khoản 2 Điều 34 Luật Trật tự, an toàn giao thông đường bộ </w:t>
      </w:r>
      <w:r w:rsidR="00C95070" w:rsidRPr="006864CC">
        <w:rPr>
          <w:sz w:val="28"/>
          <w:szCs w:val="28"/>
          <w:lang w:val="fi-FI"/>
        </w:rPr>
        <w:t>ngày 27 tháng 6 năm 2024</w:t>
      </w:r>
      <w:r w:rsidR="00C95070">
        <w:rPr>
          <w:color w:val="000000"/>
          <w:sz w:val="28"/>
          <w:szCs w:val="28"/>
          <w:shd w:val="clear" w:color="auto" w:fill="FFFFFF"/>
        </w:rPr>
        <w:t>.</w:t>
      </w:r>
      <w:r w:rsidR="002477E6" w:rsidRPr="002477E6">
        <w:rPr>
          <w:color w:val="000000"/>
          <w:sz w:val="28"/>
          <w:szCs w:val="28"/>
          <w:lang w:val="pt-BR"/>
        </w:rPr>
        <w:t>.</w:t>
      </w:r>
    </w:p>
    <w:p w14:paraId="3934A28E" w14:textId="77777777" w:rsidR="006864CC" w:rsidRPr="006864CC" w:rsidRDefault="006864CC" w:rsidP="00DB515C">
      <w:pPr>
        <w:spacing w:before="360" w:after="120" w:line="240" w:lineRule="auto"/>
        <w:jc w:val="center"/>
        <w:rPr>
          <w:rFonts w:cs="Times New Roman"/>
          <w:sz w:val="28"/>
          <w:szCs w:val="28"/>
          <w:lang w:val="fi-FI"/>
        </w:rPr>
      </w:pPr>
      <w:bookmarkStart w:id="4" w:name="chuong_2"/>
      <w:r w:rsidRPr="006864CC">
        <w:rPr>
          <w:rFonts w:cs="Times New Roman"/>
          <w:b/>
          <w:bCs/>
          <w:sz w:val="28"/>
          <w:szCs w:val="28"/>
          <w:lang w:val="fi-FI"/>
        </w:rPr>
        <w:t>Chương II</w:t>
      </w:r>
      <w:bookmarkEnd w:id="4"/>
    </w:p>
    <w:p w14:paraId="334CFBBA" w14:textId="77777777" w:rsidR="006864CC" w:rsidRPr="006864CC" w:rsidRDefault="006864CC" w:rsidP="00DB515C">
      <w:pPr>
        <w:spacing w:before="120" w:after="360" w:line="240" w:lineRule="auto"/>
        <w:jc w:val="center"/>
        <w:rPr>
          <w:rFonts w:cs="Times New Roman"/>
          <w:b/>
          <w:bCs/>
          <w:sz w:val="28"/>
          <w:szCs w:val="28"/>
          <w:lang w:val="fi-FI"/>
        </w:rPr>
      </w:pPr>
      <w:r w:rsidRPr="006864CC">
        <w:rPr>
          <w:rFonts w:cs="Times New Roman"/>
          <w:b/>
          <w:sz w:val="28"/>
          <w:szCs w:val="28"/>
          <w:lang w:val="fi-FI"/>
        </w:rPr>
        <w:t>QUY ĐỊNH SỬ DỤNG XE MÔ TÔ, XE GẮN MÁY, XE THÔ SƠ ĐỂ KINH DOANH VẬN CHUYỂN HÀNH KHÁCH, HÀNG HÓA</w:t>
      </w:r>
    </w:p>
    <w:p w14:paraId="63521604" w14:textId="77777777" w:rsidR="006864CC" w:rsidRPr="006864CC" w:rsidRDefault="006864CC" w:rsidP="006864CC">
      <w:pPr>
        <w:spacing w:before="120" w:after="120" w:line="240" w:lineRule="auto"/>
        <w:ind w:firstLine="567"/>
        <w:jc w:val="both"/>
        <w:rPr>
          <w:rFonts w:cs="Times New Roman"/>
          <w:sz w:val="28"/>
          <w:szCs w:val="28"/>
          <w:lang w:val="fi-FI"/>
        </w:rPr>
      </w:pPr>
      <w:bookmarkStart w:id="5" w:name="dieu_5"/>
      <w:r w:rsidRPr="006864CC">
        <w:rPr>
          <w:rFonts w:cs="Times New Roman"/>
          <w:b/>
          <w:bCs/>
          <w:sz w:val="28"/>
          <w:szCs w:val="28"/>
          <w:lang w:val="fi-FI"/>
        </w:rPr>
        <w:t>Điều 4. Phương tiện kinh doanh vận chuyển hành khách, hàng hóa</w:t>
      </w:r>
    </w:p>
    <w:p w14:paraId="660FFB46" w14:textId="10831413" w:rsidR="00D54123" w:rsidRDefault="006864CC" w:rsidP="00DB515C">
      <w:pPr>
        <w:spacing w:before="120" w:after="120" w:line="240" w:lineRule="auto"/>
        <w:ind w:firstLine="567"/>
        <w:jc w:val="both"/>
        <w:rPr>
          <w:rFonts w:ascii="Arial" w:hAnsi="Arial" w:cs="Arial"/>
          <w:color w:val="000000"/>
          <w:sz w:val="18"/>
          <w:szCs w:val="18"/>
        </w:rPr>
      </w:pPr>
      <w:r w:rsidRPr="006864CC">
        <w:rPr>
          <w:rFonts w:cs="Times New Roman"/>
          <w:sz w:val="28"/>
          <w:szCs w:val="28"/>
          <w:lang w:val="fi-FI"/>
        </w:rPr>
        <w:t xml:space="preserve">1. Xe mô tô, xe gắn máy khi tham gia hoạt động kinh doanh vận chuyển hành khách, hàng hoá trên đường bộ phải đáp ứng các điều kiện </w:t>
      </w:r>
      <w:r w:rsidR="000060DE">
        <w:rPr>
          <w:rFonts w:cs="Times New Roman"/>
          <w:sz w:val="28"/>
          <w:szCs w:val="28"/>
          <w:lang w:val="fi-FI"/>
        </w:rPr>
        <w:t xml:space="preserve">sau đây: </w:t>
      </w:r>
    </w:p>
    <w:p w14:paraId="0E279196" w14:textId="77777777" w:rsidR="00D54123" w:rsidRPr="000060DE" w:rsidRDefault="00D54123" w:rsidP="00DB515C">
      <w:pPr>
        <w:pStyle w:val="NormalWeb"/>
        <w:shd w:val="clear" w:color="auto" w:fill="FFFFFF"/>
        <w:spacing w:before="120" w:beforeAutospacing="0" w:after="120" w:afterAutospacing="0"/>
        <w:ind w:firstLine="567"/>
        <w:rPr>
          <w:color w:val="000000"/>
          <w:sz w:val="28"/>
          <w:szCs w:val="28"/>
        </w:rPr>
      </w:pPr>
      <w:r w:rsidRPr="000060DE">
        <w:rPr>
          <w:color w:val="000000"/>
          <w:sz w:val="28"/>
          <w:szCs w:val="28"/>
          <w:lang w:val="pt-BR"/>
        </w:rPr>
        <w:lastRenderedPageBreak/>
        <w:t>a) Được cấp chứng nhận đăng ký xe và gắn biển số xe theo quy định của pháp luật;</w:t>
      </w:r>
    </w:p>
    <w:p w14:paraId="1F08E336" w14:textId="77777777" w:rsidR="00D54123" w:rsidRPr="000060DE" w:rsidRDefault="00D54123" w:rsidP="00DB515C">
      <w:pPr>
        <w:pStyle w:val="NormalWeb"/>
        <w:shd w:val="clear" w:color="auto" w:fill="FFFFFF"/>
        <w:spacing w:before="120" w:beforeAutospacing="0" w:after="120" w:afterAutospacing="0"/>
        <w:ind w:firstLine="567"/>
        <w:rPr>
          <w:color w:val="000000"/>
          <w:sz w:val="28"/>
          <w:szCs w:val="28"/>
        </w:rPr>
      </w:pPr>
      <w:r w:rsidRPr="000060DE">
        <w:rPr>
          <w:color w:val="000000"/>
          <w:sz w:val="28"/>
          <w:szCs w:val="28"/>
          <w:lang w:val="pt-BR"/>
        </w:rPr>
        <w:t>b) Bảo đảm chất lượng an toàn kỹ thuật và bảo vệ môi trường theo quy định của pháp luật.</w:t>
      </w:r>
    </w:p>
    <w:p w14:paraId="71F9CB29" w14:textId="1911AD51" w:rsidR="006864CC" w:rsidRDefault="006864CC" w:rsidP="00DB515C">
      <w:pPr>
        <w:spacing w:before="120" w:after="120" w:line="240" w:lineRule="auto"/>
        <w:ind w:firstLine="567"/>
        <w:jc w:val="both"/>
        <w:rPr>
          <w:rFonts w:cs="Times New Roman"/>
          <w:sz w:val="28"/>
          <w:szCs w:val="28"/>
          <w:lang w:val="fi-FI"/>
        </w:rPr>
      </w:pPr>
      <w:r w:rsidRPr="006864CC">
        <w:rPr>
          <w:rFonts w:cs="Times New Roman"/>
          <w:sz w:val="28"/>
          <w:szCs w:val="28"/>
          <w:lang w:val="fi-FI"/>
        </w:rPr>
        <w:t>2. Xe thô sơ khi tham gia hoạt động kinh doanh vận chuyển hành khách, hàng hoá trên đường bộ phải đáp ứng các điều kiện được quy định tại khoản 5 Điều 35 Luật Trật tự, an toàn giao thông đường bộ ngày 27 tháng 6 năm 2024.</w:t>
      </w:r>
    </w:p>
    <w:p w14:paraId="1E8F7BE7" w14:textId="5F39848F" w:rsidR="0019622C" w:rsidRPr="006864CC" w:rsidRDefault="008B6DD3" w:rsidP="0019622C">
      <w:pPr>
        <w:spacing w:before="120" w:after="120" w:line="240" w:lineRule="auto"/>
        <w:ind w:firstLine="567"/>
        <w:jc w:val="both"/>
        <w:rPr>
          <w:rFonts w:cs="Times New Roman"/>
          <w:sz w:val="28"/>
          <w:szCs w:val="28"/>
          <w:lang w:val="fi-FI"/>
        </w:rPr>
      </w:pPr>
      <w:r>
        <w:rPr>
          <w:rFonts w:cs="Times New Roman"/>
          <w:sz w:val="28"/>
          <w:szCs w:val="28"/>
          <w:lang w:val="fi-FI"/>
        </w:rPr>
        <w:t>3</w:t>
      </w:r>
      <w:r w:rsidR="0019622C" w:rsidRPr="006864CC">
        <w:rPr>
          <w:rFonts w:cs="Times New Roman"/>
          <w:sz w:val="28"/>
          <w:szCs w:val="28"/>
          <w:lang w:val="fi-FI"/>
        </w:rPr>
        <w:t xml:space="preserve">. </w:t>
      </w:r>
      <w:bookmarkStart w:id="6" w:name="dieu_31"/>
      <w:r w:rsidR="0019622C" w:rsidRPr="006864CC">
        <w:rPr>
          <w:rFonts w:cs="Times New Roman"/>
          <w:sz w:val="28"/>
          <w:szCs w:val="28"/>
          <w:lang w:val="fi-FI"/>
        </w:rPr>
        <w:t>Người được chở, hàng hóa xếp trên xe thô sơ</w:t>
      </w:r>
      <w:bookmarkEnd w:id="6"/>
      <w:r w:rsidR="0019622C" w:rsidRPr="006864CC">
        <w:rPr>
          <w:rFonts w:cs="Times New Roman"/>
          <w:sz w:val="28"/>
          <w:szCs w:val="28"/>
          <w:lang w:val="fi-FI"/>
        </w:rPr>
        <w:t xml:space="preserve"> phải tuân thủ quy định tại Điều 31 Luật Trật tự, an toàn giao thông đường bộ ngày 27 tháng 6 năm 2024.</w:t>
      </w:r>
    </w:p>
    <w:p w14:paraId="019115FA" w14:textId="43A8C759" w:rsidR="0019622C" w:rsidRPr="006864CC" w:rsidRDefault="008B6DD3" w:rsidP="0019622C">
      <w:pPr>
        <w:spacing w:before="120" w:after="120" w:line="240" w:lineRule="auto"/>
        <w:ind w:firstLine="567"/>
        <w:jc w:val="both"/>
        <w:rPr>
          <w:rFonts w:cs="Times New Roman"/>
          <w:sz w:val="28"/>
          <w:szCs w:val="28"/>
          <w:lang w:val="fi-FI"/>
        </w:rPr>
      </w:pPr>
      <w:r>
        <w:rPr>
          <w:rFonts w:cs="Times New Roman"/>
          <w:sz w:val="28"/>
          <w:szCs w:val="28"/>
          <w:lang w:val="fi-FI"/>
        </w:rPr>
        <w:t>4</w:t>
      </w:r>
      <w:r w:rsidR="0019622C" w:rsidRPr="006864CC">
        <w:rPr>
          <w:rFonts w:cs="Times New Roman"/>
          <w:sz w:val="28"/>
          <w:szCs w:val="28"/>
          <w:lang w:val="fi-FI"/>
        </w:rPr>
        <w:t xml:space="preserve">. Người </w:t>
      </w:r>
      <w:bookmarkStart w:id="7" w:name="dieu_33"/>
      <w:r w:rsidR="0019622C" w:rsidRPr="006864CC">
        <w:rPr>
          <w:rFonts w:cs="Times New Roman"/>
          <w:sz w:val="28"/>
          <w:szCs w:val="28"/>
          <w:lang w:val="fi-FI"/>
        </w:rPr>
        <w:t>được chở, hàng hóa xếp trên xe mô tô, xe gắn máy</w:t>
      </w:r>
      <w:bookmarkEnd w:id="7"/>
      <w:r w:rsidR="0019622C" w:rsidRPr="006864CC">
        <w:rPr>
          <w:rFonts w:cs="Times New Roman"/>
          <w:sz w:val="28"/>
          <w:szCs w:val="28"/>
          <w:lang w:val="fi-FI"/>
        </w:rPr>
        <w:t xml:space="preserve"> phải tuân thủ quy định tại Điều 33 Luật Trật tự, an toàn giao thông đường bộ ngày 27 tháng 6 năm 2024.</w:t>
      </w:r>
    </w:p>
    <w:p w14:paraId="16A95A45" w14:textId="0A821485" w:rsidR="0019622C" w:rsidRPr="006864CC" w:rsidRDefault="008B6DD3" w:rsidP="0019622C">
      <w:pPr>
        <w:spacing w:before="120" w:after="120" w:line="240" w:lineRule="auto"/>
        <w:ind w:firstLine="567"/>
        <w:jc w:val="both"/>
        <w:rPr>
          <w:rFonts w:cs="Times New Roman"/>
          <w:b/>
          <w:bCs/>
          <w:sz w:val="28"/>
          <w:szCs w:val="28"/>
          <w:lang w:val="fi-FI"/>
        </w:rPr>
      </w:pPr>
      <w:r>
        <w:rPr>
          <w:rFonts w:cs="Times New Roman"/>
          <w:sz w:val="28"/>
          <w:szCs w:val="28"/>
          <w:lang w:val="fi-FI"/>
        </w:rPr>
        <w:t>5</w:t>
      </w:r>
      <w:r w:rsidR="0019622C" w:rsidRPr="006864CC">
        <w:rPr>
          <w:rFonts w:cs="Times New Roman"/>
          <w:sz w:val="28"/>
          <w:szCs w:val="28"/>
          <w:lang w:val="fi-FI"/>
        </w:rPr>
        <w:t xml:space="preserve">. Người điều khiển xe mô tô, xe gắn máy, xe thô sơ để kinh doanh vận chuyển hành khách, hàng hóa phải tuân thủ quy định tại Điều 9 </w:t>
      </w:r>
      <w:r w:rsidR="0019622C" w:rsidRPr="006864CC">
        <w:rPr>
          <w:rFonts w:cs="Times New Roman"/>
          <w:i/>
          <w:sz w:val="28"/>
          <w:szCs w:val="28"/>
          <w:lang w:val="fi-FI"/>
        </w:rPr>
        <w:t>(các hành vi bị nghiêm cấm)</w:t>
      </w:r>
      <w:r w:rsidR="0019622C" w:rsidRPr="006864CC">
        <w:rPr>
          <w:rFonts w:cs="Times New Roman"/>
          <w:sz w:val="28"/>
          <w:szCs w:val="28"/>
          <w:lang w:val="fi-FI"/>
        </w:rPr>
        <w:t xml:space="preserve"> và quy định tại Chương II </w:t>
      </w:r>
      <w:r w:rsidR="0019622C" w:rsidRPr="006864CC">
        <w:rPr>
          <w:rFonts w:cs="Times New Roman"/>
          <w:i/>
          <w:sz w:val="28"/>
          <w:szCs w:val="28"/>
          <w:lang w:val="fi-FI"/>
        </w:rPr>
        <w:t>(quy tắc giao thông đường bộ)</w:t>
      </w:r>
      <w:r w:rsidR="0019622C" w:rsidRPr="006864CC">
        <w:rPr>
          <w:rFonts w:cs="Times New Roman"/>
          <w:sz w:val="28"/>
          <w:szCs w:val="28"/>
          <w:lang w:val="fi-FI"/>
        </w:rPr>
        <w:t xml:space="preserve"> Luật Trật tự, an toàn giao thông đường bộ ngày 27 tháng 6 năm 2024.</w:t>
      </w:r>
    </w:p>
    <w:p w14:paraId="57A5F44E" w14:textId="5C327586" w:rsidR="006864CC" w:rsidRPr="006864CC" w:rsidRDefault="006864CC" w:rsidP="00DB515C">
      <w:pPr>
        <w:spacing w:before="120" w:after="120" w:line="240" w:lineRule="auto"/>
        <w:ind w:firstLine="567"/>
        <w:jc w:val="both"/>
        <w:rPr>
          <w:rFonts w:cs="Times New Roman"/>
          <w:sz w:val="28"/>
          <w:szCs w:val="28"/>
          <w:lang w:val="fi-FI"/>
        </w:rPr>
      </w:pPr>
      <w:bookmarkStart w:id="8" w:name="dieu_7"/>
      <w:bookmarkEnd w:id="5"/>
      <w:r w:rsidRPr="006864CC">
        <w:rPr>
          <w:rFonts w:cs="Times New Roman"/>
          <w:b/>
          <w:bCs/>
          <w:sz w:val="28"/>
          <w:szCs w:val="28"/>
          <w:lang w:val="fi-FI"/>
        </w:rPr>
        <w:t xml:space="preserve">Điều </w:t>
      </w:r>
      <w:r w:rsidR="00716E6F">
        <w:rPr>
          <w:rFonts w:cs="Times New Roman"/>
          <w:b/>
          <w:bCs/>
          <w:sz w:val="28"/>
          <w:szCs w:val="28"/>
          <w:lang w:val="fi-FI"/>
        </w:rPr>
        <w:t>5</w:t>
      </w:r>
      <w:r w:rsidRPr="006864CC">
        <w:rPr>
          <w:rFonts w:cs="Times New Roman"/>
          <w:b/>
          <w:bCs/>
          <w:sz w:val="28"/>
          <w:szCs w:val="28"/>
          <w:lang w:val="fi-FI"/>
        </w:rPr>
        <w:t xml:space="preserve">. </w:t>
      </w:r>
      <w:bookmarkEnd w:id="8"/>
      <w:r w:rsidRPr="006864CC">
        <w:rPr>
          <w:rFonts w:cs="Times New Roman"/>
          <w:b/>
          <w:bCs/>
          <w:sz w:val="28"/>
          <w:szCs w:val="28"/>
          <w:lang w:val="fi-FI"/>
        </w:rPr>
        <w:t>Phạm vi tuyến đường, thời gian hoạt động</w:t>
      </w:r>
    </w:p>
    <w:p w14:paraId="149A3C31" w14:textId="77777777" w:rsidR="006864CC" w:rsidRPr="006864CC" w:rsidRDefault="006864CC" w:rsidP="00DB515C">
      <w:pPr>
        <w:spacing w:before="120" w:after="120" w:line="240" w:lineRule="auto"/>
        <w:ind w:firstLine="567"/>
        <w:jc w:val="both"/>
        <w:rPr>
          <w:rFonts w:cs="Times New Roman"/>
          <w:sz w:val="28"/>
          <w:szCs w:val="28"/>
          <w:lang w:val="fi-FI"/>
        </w:rPr>
      </w:pPr>
      <w:r w:rsidRPr="006864CC">
        <w:rPr>
          <w:rFonts w:cs="Times New Roman"/>
          <w:sz w:val="28"/>
          <w:szCs w:val="28"/>
          <w:lang w:val="fi-FI"/>
        </w:rPr>
        <w:t>1. Phạm vi tuyến đường hoạt động</w:t>
      </w:r>
    </w:p>
    <w:p w14:paraId="7C03CDD5" w14:textId="3B3A279E" w:rsidR="006864CC" w:rsidRPr="006864CC" w:rsidRDefault="006864CC" w:rsidP="00DB515C">
      <w:pPr>
        <w:spacing w:before="120" w:after="120" w:line="240" w:lineRule="auto"/>
        <w:ind w:firstLine="567"/>
        <w:jc w:val="both"/>
        <w:rPr>
          <w:rFonts w:cs="Times New Roman"/>
          <w:sz w:val="28"/>
          <w:szCs w:val="28"/>
          <w:lang w:val="fi-FI"/>
        </w:rPr>
      </w:pPr>
      <w:r w:rsidRPr="006864CC">
        <w:rPr>
          <w:rFonts w:cs="Times New Roman"/>
          <w:sz w:val="28"/>
          <w:szCs w:val="28"/>
          <w:lang w:val="fi-FI"/>
        </w:rPr>
        <w:t xml:space="preserve">a) Xe mô tô, xe gắn máy, xe thô sơ được hoạt động kinh doanh vận chuyển hành khách, hàng hóa trên các tuyến đường giao thông đường bộ trên địa bàn </w:t>
      </w:r>
      <w:r w:rsidR="00426368">
        <w:rPr>
          <w:rFonts w:cs="Times New Roman"/>
          <w:sz w:val="28"/>
          <w:szCs w:val="28"/>
          <w:lang w:val="fi-FI"/>
        </w:rPr>
        <w:t>thành phố Huế</w:t>
      </w:r>
      <w:r w:rsidRPr="006864CC">
        <w:rPr>
          <w:rFonts w:cs="Times New Roman"/>
          <w:sz w:val="28"/>
          <w:szCs w:val="28"/>
          <w:lang w:val="fi-FI"/>
        </w:rPr>
        <w:t>, trừ các tuyến đường, đoạn đường có cắm biển báo cấm hoặc hạn chế hoạt động.</w:t>
      </w:r>
    </w:p>
    <w:p w14:paraId="38FC60C3" w14:textId="77777777" w:rsidR="006864CC" w:rsidRPr="006864CC" w:rsidRDefault="006864CC" w:rsidP="00DB515C">
      <w:pPr>
        <w:spacing w:before="120" w:after="120" w:line="240" w:lineRule="auto"/>
        <w:ind w:firstLine="567"/>
        <w:jc w:val="both"/>
        <w:rPr>
          <w:rFonts w:cs="Times New Roman"/>
          <w:sz w:val="28"/>
          <w:szCs w:val="28"/>
          <w:lang w:val="fi-FI"/>
        </w:rPr>
      </w:pPr>
      <w:r w:rsidRPr="006864CC">
        <w:rPr>
          <w:rFonts w:cs="Times New Roman"/>
          <w:sz w:val="28"/>
          <w:szCs w:val="28"/>
          <w:lang w:val="fi-FI"/>
        </w:rPr>
        <w:t xml:space="preserve">2. Thời gian hoạt động </w:t>
      </w:r>
    </w:p>
    <w:p w14:paraId="4518E065" w14:textId="77777777" w:rsidR="006864CC" w:rsidRPr="006864CC" w:rsidRDefault="006864CC" w:rsidP="00DB515C">
      <w:pPr>
        <w:spacing w:before="120" w:after="120" w:line="240" w:lineRule="auto"/>
        <w:ind w:firstLine="567"/>
        <w:jc w:val="both"/>
        <w:rPr>
          <w:rFonts w:cs="Times New Roman"/>
          <w:sz w:val="28"/>
          <w:szCs w:val="28"/>
          <w:lang w:val="fi-FI"/>
        </w:rPr>
      </w:pPr>
      <w:r w:rsidRPr="006864CC">
        <w:rPr>
          <w:rFonts w:cs="Times New Roman"/>
          <w:sz w:val="28"/>
          <w:szCs w:val="28"/>
          <w:lang w:val="fi-FI"/>
        </w:rPr>
        <w:t>Xe mô tô, xe gắn máy, xe thô sơ được hoạt động kinh doanh vận chuyển hành khách, hàng hóa 24/24 giờ hàng ngày, trừ các tuyến đường, đoạn đường có cắm biển báo cấm hoặc hạn chế hoạt động theo giờ.</w:t>
      </w:r>
    </w:p>
    <w:p w14:paraId="66656E70" w14:textId="4A6F7BB6" w:rsidR="006864CC" w:rsidRPr="006864CC" w:rsidRDefault="006864CC" w:rsidP="00DB515C">
      <w:pPr>
        <w:spacing w:before="120" w:after="120" w:line="240" w:lineRule="auto"/>
        <w:ind w:firstLine="567"/>
        <w:jc w:val="both"/>
        <w:rPr>
          <w:rFonts w:cs="Times New Roman"/>
          <w:b/>
          <w:bCs/>
          <w:sz w:val="28"/>
          <w:szCs w:val="28"/>
          <w:lang w:val="fi-FI"/>
        </w:rPr>
      </w:pPr>
      <w:bookmarkStart w:id="9" w:name="dieu_8"/>
      <w:r w:rsidRPr="006864CC">
        <w:rPr>
          <w:rFonts w:cs="Times New Roman"/>
          <w:b/>
          <w:bCs/>
          <w:sz w:val="28"/>
          <w:szCs w:val="28"/>
          <w:lang w:val="fi-FI"/>
        </w:rPr>
        <w:t xml:space="preserve">Điều </w:t>
      </w:r>
      <w:r w:rsidR="00716E6F">
        <w:rPr>
          <w:rFonts w:cs="Times New Roman"/>
          <w:b/>
          <w:bCs/>
          <w:sz w:val="28"/>
          <w:szCs w:val="28"/>
          <w:lang w:val="fi-FI"/>
        </w:rPr>
        <w:t>6</w:t>
      </w:r>
      <w:r w:rsidRPr="006864CC">
        <w:rPr>
          <w:rFonts w:cs="Times New Roman"/>
          <w:b/>
          <w:bCs/>
          <w:sz w:val="28"/>
          <w:szCs w:val="28"/>
          <w:lang w:val="fi-FI"/>
        </w:rPr>
        <w:t>. Vị trí dừng, đỗ đón trả hành khách, xếp dỡ hàng hóa</w:t>
      </w:r>
    </w:p>
    <w:p w14:paraId="5C4AA02B" w14:textId="6A06958F" w:rsidR="006864CC" w:rsidRDefault="007A2D3E" w:rsidP="006864CC">
      <w:pPr>
        <w:spacing w:before="120" w:after="120" w:line="240" w:lineRule="auto"/>
        <w:ind w:firstLine="567"/>
        <w:jc w:val="both"/>
        <w:rPr>
          <w:rFonts w:cs="Times New Roman"/>
          <w:bCs/>
          <w:sz w:val="28"/>
          <w:szCs w:val="28"/>
          <w:lang w:val="fi-FI"/>
        </w:rPr>
      </w:pPr>
      <w:r>
        <w:rPr>
          <w:rFonts w:cs="Times New Roman"/>
          <w:bCs/>
          <w:sz w:val="28"/>
          <w:szCs w:val="28"/>
          <w:lang w:val="fi-FI"/>
        </w:rPr>
        <w:t xml:space="preserve">1. </w:t>
      </w:r>
      <w:r w:rsidR="006864CC" w:rsidRPr="006864CC">
        <w:rPr>
          <w:rFonts w:cs="Times New Roman"/>
          <w:bCs/>
          <w:sz w:val="28"/>
          <w:szCs w:val="28"/>
          <w:lang w:val="fi-FI"/>
        </w:rPr>
        <w:t>Vị trí dừng, đỗ đón trả hành khách, xếp dỡ hàng hóa phải bố trí tại các khu vực thuận lợi cho nhu cầu đi lại, vận chuyển hàng hóa của người dân và đảm bảo vệ sinh môi trường, trật tự an toàn giao thông đường bộ.</w:t>
      </w:r>
    </w:p>
    <w:p w14:paraId="19A47BD3" w14:textId="13C9B033" w:rsidR="007A2D3E" w:rsidRPr="006864CC" w:rsidRDefault="007A2D3E" w:rsidP="006864CC">
      <w:pPr>
        <w:spacing w:before="120" w:after="120" w:line="240" w:lineRule="auto"/>
        <w:ind w:firstLine="567"/>
        <w:jc w:val="both"/>
        <w:rPr>
          <w:rFonts w:cs="Times New Roman"/>
          <w:bCs/>
          <w:sz w:val="28"/>
          <w:szCs w:val="28"/>
          <w:lang w:val="fi-FI"/>
        </w:rPr>
      </w:pPr>
      <w:r>
        <w:rPr>
          <w:rFonts w:cs="Times New Roman"/>
          <w:bCs/>
          <w:sz w:val="28"/>
          <w:szCs w:val="28"/>
          <w:lang w:val="fi-FI"/>
        </w:rPr>
        <w:t xml:space="preserve">2. Việc dừng, đỗ xe </w:t>
      </w:r>
      <w:r w:rsidR="005B45AC">
        <w:rPr>
          <w:rFonts w:cs="Times New Roman"/>
          <w:bCs/>
          <w:sz w:val="28"/>
          <w:szCs w:val="28"/>
          <w:lang w:val="fi-FI"/>
        </w:rPr>
        <w:t>phải đảm bảo tuân thủ quy định của Điều 18 Luật Trật tự, an toàn giao thông đường bộ số 36/2024/QH15</w:t>
      </w:r>
    </w:p>
    <w:p w14:paraId="3EC92AB8" w14:textId="77777777" w:rsidR="006864CC" w:rsidRPr="006864CC" w:rsidRDefault="006864CC" w:rsidP="0087709C">
      <w:pPr>
        <w:spacing w:before="240" w:after="120" w:line="240" w:lineRule="auto"/>
        <w:jc w:val="center"/>
        <w:rPr>
          <w:rFonts w:cs="Times New Roman"/>
          <w:sz w:val="28"/>
          <w:szCs w:val="28"/>
          <w:lang w:val="fi-FI"/>
        </w:rPr>
      </w:pPr>
      <w:bookmarkStart w:id="10" w:name="chuong_3"/>
      <w:bookmarkEnd w:id="9"/>
      <w:r w:rsidRPr="006864CC">
        <w:rPr>
          <w:rFonts w:cs="Times New Roman"/>
          <w:b/>
          <w:bCs/>
          <w:sz w:val="28"/>
          <w:szCs w:val="28"/>
          <w:lang w:val="fi-FI"/>
        </w:rPr>
        <w:t>Chương III</w:t>
      </w:r>
      <w:bookmarkEnd w:id="10"/>
    </w:p>
    <w:p w14:paraId="4678A2EB" w14:textId="77777777" w:rsidR="006864CC" w:rsidRPr="006864CC" w:rsidRDefault="006864CC" w:rsidP="0087709C">
      <w:pPr>
        <w:spacing w:before="120" w:after="240" w:line="240" w:lineRule="auto"/>
        <w:jc w:val="center"/>
        <w:rPr>
          <w:rFonts w:cs="Times New Roman"/>
          <w:b/>
          <w:sz w:val="28"/>
          <w:szCs w:val="28"/>
          <w:lang w:val="fi-FI"/>
        </w:rPr>
      </w:pPr>
      <w:bookmarkStart w:id="11" w:name="chuong_3_name"/>
      <w:r w:rsidRPr="006864CC">
        <w:rPr>
          <w:rFonts w:cs="Times New Roman"/>
          <w:b/>
          <w:bCs/>
          <w:sz w:val="28"/>
          <w:szCs w:val="28"/>
          <w:lang w:val="fi-FI"/>
        </w:rPr>
        <w:t>TỔ CHỨC THỰC HIỆN</w:t>
      </w:r>
      <w:bookmarkEnd w:id="11"/>
    </w:p>
    <w:p w14:paraId="1D0EF58D" w14:textId="130AA3DF" w:rsidR="006864CC" w:rsidRPr="006864CC" w:rsidRDefault="006864CC" w:rsidP="006864CC">
      <w:pPr>
        <w:spacing w:before="120" w:after="120" w:line="240" w:lineRule="auto"/>
        <w:ind w:firstLine="567"/>
        <w:jc w:val="both"/>
        <w:rPr>
          <w:rFonts w:cs="Times New Roman"/>
          <w:b/>
          <w:bCs/>
          <w:sz w:val="28"/>
          <w:szCs w:val="28"/>
          <w:lang w:val="fi-FI"/>
        </w:rPr>
      </w:pPr>
      <w:r w:rsidRPr="006864CC">
        <w:rPr>
          <w:rFonts w:cs="Times New Roman"/>
          <w:b/>
          <w:bCs/>
          <w:sz w:val="28"/>
          <w:szCs w:val="28"/>
          <w:lang w:val="fi-FI"/>
        </w:rPr>
        <w:t xml:space="preserve">Điều </w:t>
      </w:r>
      <w:r w:rsidR="000116DE">
        <w:rPr>
          <w:rFonts w:cs="Times New Roman"/>
          <w:b/>
          <w:bCs/>
          <w:sz w:val="28"/>
          <w:szCs w:val="28"/>
          <w:lang w:val="fi-FI"/>
        </w:rPr>
        <w:t>7</w:t>
      </w:r>
      <w:r w:rsidRPr="006864CC">
        <w:rPr>
          <w:rFonts w:cs="Times New Roman"/>
          <w:b/>
          <w:bCs/>
          <w:sz w:val="28"/>
          <w:szCs w:val="28"/>
          <w:lang w:val="fi-FI"/>
        </w:rPr>
        <w:t>. Trách nhiệm của cơ quan, tổ chức, cá nhân</w:t>
      </w:r>
    </w:p>
    <w:p w14:paraId="08987430" w14:textId="76BA5293" w:rsidR="0041030B" w:rsidRPr="0041030B" w:rsidRDefault="0041030B" w:rsidP="006F600A">
      <w:pPr>
        <w:spacing w:before="120" w:after="120" w:line="240" w:lineRule="auto"/>
        <w:ind w:firstLine="567"/>
        <w:jc w:val="both"/>
        <w:rPr>
          <w:rFonts w:cs="Times New Roman"/>
          <w:bCs/>
          <w:sz w:val="28"/>
          <w:szCs w:val="28"/>
          <w:lang w:val="fi-FI"/>
        </w:rPr>
      </w:pPr>
      <w:r w:rsidRPr="0041030B">
        <w:rPr>
          <w:rFonts w:cs="Times New Roman"/>
          <w:bCs/>
          <w:sz w:val="28"/>
          <w:szCs w:val="28"/>
          <w:lang w:val="fi-FI"/>
        </w:rPr>
        <w:t xml:space="preserve">1. Sở </w:t>
      </w:r>
      <w:r w:rsidR="005B45AC">
        <w:rPr>
          <w:rFonts w:cs="Times New Roman"/>
          <w:bCs/>
          <w:sz w:val="28"/>
          <w:szCs w:val="28"/>
          <w:lang w:val="fi-FI"/>
        </w:rPr>
        <w:t>Xây dựng</w:t>
      </w:r>
    </w:p>
    <w:p w14:paraId="5BAE070A" w14:textId="7A80DDAA" w:rsidR="0041030B" w:rsidRPr="00AC57D8" w:rsidRDefault="0041030B" w:rsidP="006F600A">
      <w:pPr>
        <w:spacing w:before="120" w:after="120" w:line="240" w:lineRule="auto"/>
        <w:ind w:firstLine="567"/>
        <w:jc w:val="both"/>
        <w:rPr>
          <w:rFonts w:cs="Times New Roman"/>
          <w:bCs/>
          <w:sz w:val="28"/>
          <w:szCs w:val="28"/>
          <w:lang w:val="fi-FI"/>
        </w:rPr>
      </w:pPr>
      <w:r w:rsidRPr="00AC57D8">
        <w:rPr>
          <w:rFonts w:cs="Times New Roman"/>
          <w:bCs/>
          <w:sz w:val="28"/>
          <w:szCs w:val="28"/>
          <w:lang w:val="fi-FI"/>
        </w:rPr>
        <w:lastRenderedPageBreak/>
        <w:t xml:space="preserve">a) Chủ trì, phối hợp với </w:t>
      </w:r>
      <w:r w:rsidR="00D7549E">
        <w:rPr>
          <w:rFonts w:cs="Times New Roman"/>
          <w:bCs/>
          <w:sz w:val="28"/>
          <w:szCs w:val="28"/>
          <w:lang w:val="fi-FI"/>
        </w:rPr>
        <w:t>Ủy ban nhân dân</w:t>
      </w:r>
      <w:r w:rsidRPr="00AC57D8">
        <w:rPr>
          <w:rFonts w:cs="Times New Roman"/>
          <w:bCs/>
          <w:sz w:val="28"/>
          <w:szCs w:val="28"/>
          <w:lang w:val="fi-FI"/>
        </w:rPr>
        <w:t xml:space="preserve"> các </w:t>
      </w:r>
      <w:r w:rsidR="00426368">
        <w:rPr>
          <w:rFonts w:cs="Times New Roman"/>
          <w:bCs/>
          <w:sz w:val="28"/>
          <w:szCs w:val="28"/>
          <w:lang w:val="fi-FI"/>
        </w:rPr>
        <w:t xml:space="preserve">quận, </w:t>
      </w:r>
      <w:r w:rsidRPr="00AC57D8">
        <w:rPr>
          <w:rFonts w:cs="Times New Roman"/>
          <w:bCs/>
          <w:sz w:val="28"/>
          <w:szCs w:val="28"/>
          <w:lang w:val="fi-FI"/>
        </w:rPr>
        <w:t>huyện, thị xã tổ chức phổ biến, triển khai quy định này đ</w:t>
      </w:r>
      <w:r w:rsidR="00D7549E">
        <w:rPr>
          <w:rFonts w:cs="Times New Roman"/>
          <w:bCs/>
          <w:sz w:val="28"/>
          <w:szCs w:val="28"/>
          <w:lang w:val="fi-FI"/>
        </w:rPr>
        <w:t>ến</w:t>
      </w:r>
      <w:r w:rsidRPr="00AC57D8">
        <w:rPr>
          <w:rFonts w:cs="Times New Roman"/>
          <w:bCs/>
          <w:sz w:val="28"/>
          <w:szCs w:val="28"/>
          <w:lang w:val="fi-FI"/>
        </w:rPr>
        <w:t xml:space="preserve"> các tổ chức, cá nhân có liên quan biết, chấp hành theo quy định.</w:t>
      </w:r>
    </w:p>
    <w:p w14:paraId="3E50EDEA" w14:textId="5E04BB52" w:rsidR="0041030B" w:rsidRPr="00AC57D8" w:rsidRDefault="0041030B" w:rsidP="006F600A">
      <w:pPr>
        <w:spacing w:before="120" w:after="120" w:line="240" w:lineRule="auto"/>
        <w:ind w:firstLine="567"/>
        <w:jc w:val="both"/>
        <w:rPr>
          <w:rFonts w:cs="Times New Roman"/>
          <w:bCs/>
          <w:sz w:val="28"/>
          <w:szCs w:val="28"/>
          <w:lang w:val="fi-FI"/>
        </w:rPr>
      </w:pPr>
      <w:r w:rsidRPr="00AC57D8">
        <w:rPr>
          <w:rFonts w:cs="Times New Roman"/>
          <w:bCs/>
          <w:sz w:val="28"/>
          <w:szCs w:val="28"/>
          <w:lang w:val="fi-FI"/>
        </w:rPr>
        <w:t xml:space="preserve">b) Chủ trì, phối hợp với Ủy ban nhân dân </w:t>
      </w:r>
      <w:r w:rsidR="0015106E" w:rsidRPr="00AC57D8">
        <w:rPr>
          <w:rFonts w:cs="Times New Roman"/>
          <w:bCs/>
          <w:sz w:val="28"/>
          <w:szCs w:val="28"/>
          <w:lang w:val="fi-FI"/>
        </w:rPr>
        <w:t xml:space="preserve">các </w:t>
      </w:r>
      <w:r w:rsidR="00426368">
        <w:rPr>
          <w:rFonts w:cs="Times New Roman"/>
          <w:bCs/>
          <w:sz w:val="28"/>
          <w:szCs w:val="28"/>
          <w:lang w:val="fi-FI"/>
        </w:rPr>
        <w:t xml:space="preserve">quận, </w:t>
      </w:r>
      <w:r w:rsidR="00426368" w:rsidRPr="00AC57D8">
        <w:rPr>
          <w:rFonts w:cs="Times New Roman"/>
          <w:bCs/>
          <w:sz w:val="28"/>
          <w:szCs w:val="28"/>
          <w:lang w:val="fi-FI"/>
        </w:rPr>
        <w:t xml:space="preserve">huyện, thị xã </w:t>
      </w:r>
      <w:r w:rsidRPr="00AC57D8">
        <w:rPr>
          <w:rFonts w:cs="Times New Roman"/>
          <w:bCs/>
          <w:sz w:val="28"/>
          <w:szCs w:val="28"/>
          <w:lang w:val="fi-FI"/>
        </w:rPr>
        <w:t>cắm biển báo điểm dừng, đón trả khách và hàng hóa bảo đảm yêu cầu trật tự an toàn giao thông của địa phương.</w:t>
      </w:r>
    </w:p>
    <w:p w14:paraId="41C3F756" w14:textId="07B133BF" w:rsidR="0041030B" w:rsidRDefault="0041030B" w:rsidP="006F600A">
      <w:pPr>
        <w:spacing w:before="120" w:after="120" w:line="240" w:lineRule="auto"/>
        <w:ind w:firstLine="567"/>
        <w:jc w:val="both"/>
        <w:rPr>
          <w:rFonts w:cs="Times New Roman"/>
          <w:bCs/>
          <w:sz w:val="28"/>
          <w:szCs w:val="28"/>
          <w:lang w:val="fi-FI"/>
        </w:rPr>
      </w:pPr>
      <w:r>
        <w:rPr>
          <w:rFonts w:cs="Times New Roman"/>
          <w:bCs/>
          <w:sz w:val="28"/>
          <w:szCs w:val="28"/>
          <w:lang w:val="fi-FI"/>
        </w:rPr>
        <w:t>c</w:t>
      </w:r>
      <w:r w:rsidRPr="00AC57D8">
        <w:rPr>
          <w:rFonts w:cs="Times New Roman"/>
          <w:bCs/>
          <w:sz w:val="28"/>
          <w:szCs w:val="28"/>
          <w:lang w:val="fi-FI"/>
        </w:rPr>
        <w:t xml:space="preserve">) Theo dõi tình hình thực hiện quy định này; </w:t>
      </w:r>
      <w:r>
        <w:rPr>
          <w:rFonts w:cs="Times New Roman"/>
          <w:bCs/>
          <w:sz w:val="28"/>
          <w:szCs w:val="28"/>
          <w:lang w:val="fi-FI"/>
        </w:rPr>
        <w:t xml:space="preserve">tổng hợp </w:t>
      </w:r>
      <w:r w:rsidRPr="00AC57D8">
        <w:rPr>
          <w:rFonts w:cs="Times New Roman"/>
          <w:bCs/>
          <w:sz w:val="28"/>
          <w:szCs w:val="28"/>
          <w:lang w:val="fi-FI"/>
        </w:rPr>
        <w:t xml:space="preserve">việc triển khai chấp hành Quy định này tại địa phương, tình hình hoạt động và những vấn đề phát sinh, vướng mắc trong quá trình thực hiện; định kỳ vào ngày 30/12 hằng năm tổng hợp, báo cáo </w:t>
      </w:r>
      <w:r w:rsidR="00D7549E">
        <w:rPr>
          <w:rFonts w:cs="Times New Roman"/>
          <w:bCs/>
          <w:sz w:val="28"/>
          <w:szCs w:val="28"/>
          <w:lang w:val="fi-FI"/>
        </w:rPr>
        <w:t>Ủy ban nhân dân</w:t>
      </w:r>
      <w:r w:rsidRPr="00AC57D8">
        <w:rPr>
          <w:rFonts w:cs="Times New Roman"/>
          <w:bCs/>
          <w:sz w:val="28"/>
          <w:szCs w:val="28"/>
          <w:lang w:val="fi-FI"/>
        </w:rPr>
        <w:t xml:space="preserve"> </w:t>
      </w:r>
      <w:r w:rsidR="00426368">
        <w:rPr>
          <w:rFonts w:cs="Times New Roman"/>
          <w:bCs/>
          <w:sz w:val="28"/>
          <w:szCs w:val="28"/>
          <w:lang w:val="fi-FI"/>
        </w:rPr>
        <w:t>thành phố</w:t>
      </w:r>
      <w:r w:rsidR="00942E72">
        <w:rPr>
          <w:rFonts w:cs="Times New Roman"/>
          <w:bCs/>
          <w:sz w:val="28"/>
          <w:szCs w:val="28"/>
          <w:lang w:val="fi-FI"/>
        </w:rPr>
        <w:t xml:space="preserve"> Huế </w:t>
      </w:r>
      <w:r w:rsidRPr="00AC57D8">
        <w:rPr>
          <w:rFonts w:cs="Times New Roman"/>
          <w:bCs/>
          <w:sz w:val="28"/>
          <w:szCs w:val="28"/>
          <w:lang w:val="fi-FI"/>
        </w:rPr>
        <w:t>để chỉ đạo, giải quyết kịp thời.</w:t>
      </w:r>
    </w:p>
    <w:p w14:paraId="1A2379FD" w14:textId="1C9F1C74" w:rsidR="007079D1" w:rsidRDefault="0041030B" w:rsidP="006F600A">
      <w:pPr>
        <w:pStyle w:val="NormalWeb"/>
        <w:shd w:val="clear" w:color="auto" w:fill="FFFFFF"/>
        <w:spacing w:before="120" w:beforeAutospacing="0" w:after="120" w:afterAutospacing="0"/>
        <w:ind w:firstLine="567"/>
        <w:jc w:val="both"/>
        <w:rPr>
          <w:bCs/>
          <w:sz w:val="28"/>
          <w:szCs w:val="28"/>
          <w:lang w:val="fi-FI"/>
        </w:rPr>
      </w:pPr>
      <w:r w:rsidRPr="0041030B">
        <w:rPr>
          <w:color w:val="000000"/>
          <w:sz w:val="28"/>
          <w:szCs w:val="28"/>
        </w:rPr>
        <w:t>2</w:t>
      </w:r>
      <w:r w:rsidR="009A2362" w:rsidRPr="0041030B">
        <w:rPr>
          <w:color w:val="000000"/>
          <w:sz w:val="28"/>
          <w:szCs w:val="28"/>
        </w:rPr>
        <w:t xml:space="preserve">. </w:t>
      </w:r>
      <w:r w:rsidR="00D7549E">
        <w:rPr>
          <w:color w:val="000000"/>
          <w:sz w:val="28"/>
          <w:szCs w:val="28"/>
        </w:rPr>
        <w:t>Ủy ban nhân dân</w:t>
      </w:r>
      <w:r w:rsidR="009A2362" w:rsidRPr="0041030B">
        <w:rPr>
          <w:color w:val="000000"/>
          <w:sz w:val="28"/>
          <w:szCs w:val="28"/>
        </w:rPr>
        <w:t xml:space="preserve"> </w:t>
      </w:r>
      <w:r w:rsidR="007079D1" w:rsidRPr="00AC57D8">
        <w:rPr>
          <w:bCs/>
          <w:sz w:val="28"/>
          <w:szCs w:val="28"/>
          <w:lang w:val="fi-FI"/>
        </w:rPr>
        <w:t xml:space="preserve">các </w:t>
      </w:r>
      <w:r w:rsidR="00426368">
        <w:rPr>
          <w:bCs/>
          <w:sz w:val="28"/>
          <w:szCs w:val="28"/>
          <w:lang w:val="fi-FI"/>
        </w:rPr>
        <w:t xml:space="preserve">quận, </w:t>
      </w:r>
      <w:r w:rsidR="007079D1" w:rsidRPr="00AC57D8">
        <w:rPr>
          <w:bCs/>
          <w:sz w:val="28"/>
          <w:szCs w:val="28"/>
          <w:lang w:val="fi-FI"/>
        </w:rPr>
        <w:t xml:space="preserve">huyện, thị xã </w:t>
      </w:r>
    </w:p>
    <w:p w14:paraId="7E5A24D2" w14:textId="20488BAF" w:rsidR="009A2362" w:rsidRPr="009A2362" w:rsidRDefault="009A2362" w:rsidP="006F600A">
      <w:pPr>
        <w:pStyle w:val="NormalWeb"/>
        <w:shd w:val="clear" w:color="auto" w:fill="FFFFFF"/>
        <w:spacing w:before="120" w:beforeAutospacing="0" w:after="120" w:afterAutospacing="0"/>
        <w:ind w:firstLine="567"/>
        <w:jc w:val="both"/>
        <w:rPr>
          <w:color w:val="000000"/>
          <w:sz w:val="28"/>
          <w:szCs w:val="28"/>
        </w:rPr>
      </w:pPr>
      <w:r w:rsidRPr="009A2362">
        <w:rPr>
          <w:color w:val="000000"/>
          <w:sz w:val="28"/>
          <w:szCs w:val="28"/>
        </w:rPr>
        <w:t>a) Tuyên truyền, phổ biến, quán triệt Quy định này và các quy định khác của pháp luật có liên quan đến các tổ chức, cá nhân đang sử dụng xe thô sơ, xe gắn máy, xe mô tô hai bánh, xe mô tô ba bánh và các loại xe tương tự để vận chuyển hành khách, hàng hóa biết, chấp hành theo quy định.</w:t>
      </w:r>
    </w:p>
    <w:p w14:paraId="634383F3" w14:textId="152B951A" w:rsidR="009A2362" w:rsidRPr="009A2362" w:rsidRDefault="009A2362" w:rsidP="006F600A">
      <w:pPr>
        <w:pStyle w:val="NormalWeb"/>
        <w:shd w:val="clear" w:color="auto" w:fill="FFFFFF"/>
        <w:spacing w:before="120" w:beforeAutospacing="0" w:after="120" w:afterAutospacing="0"/>
        <w:ind w:firstLine="567"/>
        <w:jc w:val="both"/>
        <w:rPr>
          <w:color w:val="000000"/>
          <w:sz w:val="28"/>
          <w:szCs w:val="28"/>
        </w:rPr>
      </w:pPr>
      <w:r w:rsidRPr="009A2362">
        <w:rPr>
          <w:color w:val="000000"/>
          <w:sz w:val="28"/>
          <w:szCs w:val="28"/>
        </w:rPr>
        <w:t xml:space="preserve">b) Chỉ đạo </w:t>
      </w:r>
      <w:r w:rsidR="00D7549E">
        <w:rPr>
          <w:bCs/>
          <w:sz w:val="28"/>
          <w:szCs w:val="28"/>
          <w:lang w:val="fi-FI"/>
        </w:rPr>
        <w:t>Ủy ban nhân dân</w:t>
      </w:r>
      <w:r w:rsidRPr="009A2362">
        <w:rPr>
          <w:color w:val="000000"/>
          <w:sz w:val="28"/>
          <w:szCs w:val="28"/>
        </w:rPr>
        <w:t xml:space="preserve"> xã, phường, thị trấn thống kê danh sách các cá nhân, hộ, tổ, đội, hợp tác xã, nghiệp đoàn tham gia hoạt động vận chuyển hành khách, hàng hoá bằng xe thô sơ, xe gắn máy, xe mô tô hai bánh, xe mô tô ba bánh và các loại xe tương tự trên địa bàn mình quản lý; Lập hồ sơ theo dõi và định kỳ hàng quý báo cáo về </w:t>
      </w:r>
      <w:r w:rsidR="00D7549E">
        <w:rPr>
          <w:bCs/>
          <w:sz w:val="28"/>
          <w:szCs w:val="28"/>
          <w:lang w:val="fi-FI"/>
        </w:rPr>
        <w:t>Ủy ban nhân dân</w:t>
      </w:r>
      <w:r w:rsidR="00D7549E">
        <w:rPr>
          <w:color w:val="000000"/>
          <w:sz w:val="28"/>
          <w:szCs w:val="28"/>
        </w:rPr>
        <w:t xml:space="preserve"> </w:t>
      </w:r>
      <w:r w:rsidR="00426368">
        <w:rPr>
          <w:color w:val="000000"/>
          <w:sz w:val="28"/>
          <w:szCs w:val="28"/>
        </w:rPr>
        <w:t xml:space="preserve">các </w:t>
      </w:r>
      <w:r w:rsidR="00426368">
        <w:rPr>
          <w:bCs/>
          <w:sz w:val="28"/>
          <w:szCs w:val="28"/>
          <w:lang w:val="fi-FI"/>
        </w:rPr>
        <w:t xml:space="preserve">quận, </w:t>
      </w:r>
      <w:r w:rsidR="00426368" w:rsidRPr="00AC57D8">
        <w:rPr>
          <w:bCs/>
          <w:sz w:val="28"/>
          <w:szCs w:val="28"/>
          <w:lang w:val="fi-FI"/>
        </w:rPr>
        <w:t>huyện, thị xã</w:t>
      </w:r>
      <w:r w:rsidRPr="009A2362">
        <w:rPr>
          <w:color w:val="000000"/>
          <w:sz w:val="28"/>
          <w:szCs w:val="28"/>
        </w:rPr>
        <w:t>. Tổ chức và quản lý hoạt động của các chủ thể kinh doanh, đảm bảo trật tự an toàn giao thông đường bộ và trật tự an toàn đô thị trên địa bàn theo quy định của pháp luật.</w:t>
      </w:r>
    </w:p>
    <w:p w14:paraId="3029DE44" w14:textId="77777777" w:rsidR="009A2362" w:rsidRPr="009A2362" w:rsidRDefault="009A2362" w:rsidP="006F600A">
      <w:pPr>
        <w:pStyle w:val="NormalWeb"/>
        <w:shd w:val="clear" w:color="auto" w:fill="FFFFFF"/>
        <w:spacing w:before="120" w:beforeAutospacing="0" w:after="120" w:afterAutospacing="0"/>
        <w:ind w:firstLine="567"/>
        <w:jc w:val="both"/>
        <w:rPr>
          <w:color w:val="000000"/>
          <w:sz w:val="28"/>
          <w:szCs w:val="28"/>
        </w:rPr>
      </w:pPr>
      <w:r w:rsidRPr="009A2362">
        <w:rPr>
          <w:color w:val="000000"/>
          <w:sz w:val="28"/>
          <w:szCs w:val="28"/>
        </w:rPr>
        <w:t>c) Xây dựng cơ chế khuyến khích việc thành lập hợp tác xã, đội, tổ tự quản, nghiệp đoàn và quảng bá thương hiệu trong hoạt động vận chuyển.</w:t>
      </w:r>
    </w:p>
    <w:p w14:paraId="51409A23" w14:textId="63CB29AF" w:rsidR="009A2362" w:rsidRPr="007079D1" w:rsidRDefault="009A2362" w:rsidP="006F600A">
      <w:pPr>
        <w:pStyle w:val="NormalWeb"/>
        <w:shd w:val="clear" w:color="auto" w:fill="FFFFFF"/>
        <w:spacing w:before="120" w:beforeAutospacing="0" w:after="120" w:afterAutospacing="0"/>
        <w:ind w:firstLine="567"/>
        <w:jc w:val="both"/>
        <w:rPr>
          <w:color w:val="000000"/>
          <w:sz w:val="28"/>
          <w:szCs w:val="28"/>
        </w:rPr>
      </w:pPr>
      <w:r w:rsidRPr="009A2362">
        <w:rPr>
          <w:color w:val="000000"/>
          <w:sz w:val="28"/>
          <w:szCs w:val="28"/>
        </w:rPr>
        <w:t xml:space="preserve">d) Định kỳ vào ngày 25 tháng cuối hàng quý tổng hợp, báo cáo việc triển khai Quy định này tại địa phương và tình hình hoạt động của các đối tượng tham gia hoạt động vận chuyển hành khách và hàng hóa về </w:t>
      </w:r>
      <w:r w:rsidRPr="007079D1">
        <w:rPr>
          <w:color w:val="000000"/>
          <w:sz w:val="28"/>
          <w:szCs w:val="28"/>
        </w:rPr>
        <w:t xml:space="preserve">Sở </w:t>
      </w:r>
      <w:r w:rsidR="005B45AC">
        <w:rPr>
          <w:color w:val="000000"/>
          <w:sz w:val="28"/>
          <w:szCs w:val="28"/>
        </w:rPr>
        <w:t>Xây dựng</w:t>
      </w:r>
      <w:r w:rsidRPr="007079D1">
        <w:rPr>
          <w:color w:val="000000"/>
          <w:sz w:val="28"/>
          <w:szCs w:val="28"/>
        </w:rPr>
        <w:t xml:space="preserve"> tổng hợp báo cáo </w:t>
      </w:r>
      <w:r w:rsidR="00D7549E">
        <w:rPr>
          <w:bCs/>
          <w:sz w:val="28"/>
          <w:szCs w:val="28"/>
          <w:lang w:val="fi-FI"/>
        </w:rPr>
        <w:t>Ủy ban nhân dân</w:t>
      </w:r>
      <w:r w:rsidRPr="007079D1">
        <w:rPr>
          <w:color w:val="000000"/>
          <w:sz w:val="28"/>
          <w:szCs w:val="28"/>
        </w:rPr>
        <w:t xml:space="preserve"> </w:t>
      </w:r>
      <w:r w:rsidR="001F4576">
        <w:rPr>
          <w:color w:val="000000"/>
          <w:sz w:val="28"/>
          <w:szCs w:val="28"/>
        </w:rPr>
        <w:t>thành phố</w:t>
      </w:r>
      <w:r w:rsidRPr="007079D1">
        <w:rPr>
          <w:color w:val="000000"/>
          <w:sz w:val="28"/>
          <w:szCs w:val="28"/>
        </w:rPr>
        <w:t>.</w:t>
      </w:r>
    </w:p>
    <w:p w14:paraId="71A767F7" w14:textId="5C33F194" w:rsidR="005B3B3D" w:rsidRPr="005B3B3D" w:rsidRDefault="005B3B3D" w:rsidP="006F600A">
      <w:pPr>
        <w:spacing w:before="120" w:after="120" w:line="240" w:lineRule="auto"/>
        <w:ind w:firstLine="567"/>
        <w:jc w:val="both"/>
        <w:rPr>
          <w:rFonts w:cs="Times New Roman"/>
          <w:bCs/>
          <w:sz w:val="28"/>
          <w:szCs w:val="28"/>
          <w:lang w:val="fi-FI"/>
        </w:rPr>
      </w:pPr>
      <w:r w:rsidRPr="005B3B3D">
        <w:rPr>
          <w:rFonts w:cs="Times New Roman"/>
          <w:color w:val="000000"/>
          <w:sz w:val="28"/>
          <w:szCs w:val="28"/>
          <w:shd w:val="clear" w:color="auto" w:fill="FFFFFF"/>
        </w:rPr>
        <w:t xml:space="preserve">đ) Chỉ đạo Liên đoàn lao động </w:t>
      </w:r>
      <w:r w:rsidR="004666A9">
        <w:rPr>
          <w:rFonts w:cs="Times New Roman"/>
          <w:color w:val="000000"/>
          <w:sz w:val="28"/>
          <w:szCs w:val="28"/>
          <w:shd w:val="clear" w:color="auto" w:fill="FFFFFF"/>
        </w:rPr>
        <w:t xml:space="preserve">quận, </w:t>
      </w:r>
      <w:r w:rsidRPr="005B3B3D">
        <w:rPr>
          <w:rFonts w:cs="Times New Roman"/>
          <w:color w:val="000000"/>
          <w:sz w:val="28"/>
          <w:szCs w:val="28"/>
          <w:shd w:val="clear" w:color="auto" w:fill="FFFFFF"/>
        </w:rPr>
        <w:t>huyện, thị xã tăng cường công tác quản lý nghiệp đoàn xích lô (nếu có) theo đúng quy định của pháp luật.</w:t>
      </w:r>
    </w:p>
    <w:p w14:paraId="7E60C9EF" w14:textId="231921A4" w:rsidR="006864CC" w:rsidRPr="006864CC" w:rsidRDefault="006864CC" w:rsidP="006F600A">
      <w:pPr>
        <w:spacing w:before="120" w:after="120" w:line="240" w:lineRule="auto"/>
        <w:ind w:firstLine="567"/>
        <w:jc w:val="both"/>
        <w:rPr>
          <w:rFonts w:cs="Times New Roman"/>
          <w:bCs/>
          <w:sz w:val="28"/>
          <w:szCs w:val="28"/>
          <w:lang w:val="fi-FI"/>
        </w:rPr>
      </w:pPr>
      <w:r w:rsidRPr="006864CC">
        <w:rPr>
          <w:rFonts w:cs="Times New Roman"/>
          <w:bCs/>
          <w:sz w:val="28"/>
          <w:szCs w:val="28"/>
          <w:lang w:val="fi-FI"/>
        </w:rPr>
        <w:t xml:space="preserve">3. Công an </w:t>
      </w:r>
      <w:r w:rsidR="00B4528A">
        <w:rPr>
          <w:rFonts w:cs="Times New Roman"/>
          <w:bCs/>
          <w:sz w:val="28"/>
          <w:szCs w:val="28"/>
          <w:lang w:val="fi-FI"/>
        </w:rPr>
        <w:t>thành phố</w:t>
      </w:r>
    </w:p>
    <w:p w14:paraId="622FDEDE" w14:textId="56758A4E" w:rsidR="006864CC" w:rsidRPr="006864CC" w:rsidRDefault="006864CC" w:rsidP="006F600A">
      <w:pPr>
        <w:spacing w:before="120" w:after="120" w:line="240" w:lineRule="auto"/>
        <w:ind w:firstLine="567"/>
        <w:jc w:val="both"/>
        <w:rPr>
          <w:rFonts w:cs="Times New Roman"/>
          <w:bCs/>
          <w:sz w:val="28"/>
          <w:szCs w:val="28"/>
          <w:lang w:val="fi-FI"/>
        </w:rPr>
      </w:pPr>
      <w:r w:rsidRPr="006864CC">
        <w:rPr>
          <w:rFonts w:cs="Times New Roman"/>
          <w:bCs/>
          <w:sz w:val="28"/>
          <w:szCs w:val="28"/>
          <w:lang w:val="fi-FI"/>
        </w:rPr>
        <w:t>a) Chỉ đạo lực lượng Công an các đơn vị, địa phương trong phạm vi chức năng, nhiệm vụ, quyền hạn được giao tổ chức tuần tra, kiểm soát để kịp thời phát hiện và xử lý các tổ chức, cá nhân có hành vi vi phạm Quy định này theo quy định của pháp luật</w:t>
      </w:r>
      <w:r w:rsidR="006437DA">
        <w:rPr>
          <w:rFonts w:cs="Times New Roman"/>
          <w:bCs/>
          <w:sz w:val="28"/>
          <w:szCs w:val="28"/>
          <w:lang w:val="fi-FI"/>
        </w:rPr>
        <w:t>.</w:t>
      </w:r>
    </w:p>
    <w:p w14:paraId="6185CD07" w14:textId="77777777" w:rsidR="006864CC" w:rsidRPr="006864CC" w:rsidRDefault="006864CC" w:rsidP="006F600A">
      <w:pPr>
        <w:spacing w:before="120" w:after="120" w:line="240" w:lineRule="auto"/>
        <w:ind w:firstLine="567"/>
        <w:jc w:val="both"/>
        <w:rPr>
          <w:rFonts w:cs="Times New Roman"/>
          <w:bCs/>
          <w:sz w:val="28"/>
          <w:szCs w:val="28"/>
          <w:lang w:val="fi-FI"/>
        </w:rPr>
      </w:pPr>
      <w:r w:rsidRPr="006864CC">
        <w:rPr>
          <w:rFonts w:cs="Times New Roman"/>
          <w:bCs/>
          <w:sz w:val="28"/>
          <w:szCs w:val="28"/>
          <w:lang w:val="fi-FI"/>
        </w:rPr>
        <w:t>b) Tổ chức tuyên truyền các quy định của pháp luật có liên quan, hướng dẫn người dân thủ tục đăng ký, cấp biển số xe cho phương tiện theo quy định đảm bảo điều kiện của phương tiện khi tham gia giao thông.</w:t>
      </w:r>
    </w:p>
    <w:p w14:paraId="38D56DF7" w14:textId="075D02F6" w:rsidR="00D52824" w:rsidRPr="00D52824" w:rsidRDefault="00D52824" w:rsidP="006F600A">
      <w:pPr>
        <w:spacing w:before="120" w:after="120" w:line="240" w:lineRule="auto"/>
        <w:ind w:firstLine="567"/>
        <w:jc w:val="both"/>
        <w:rPr>
          <w:rFonts w:cs="Times New Roman"/>
          <w:bCs/>
          <w:sz w:val="28"/>
          <w:szCs w:val="28"/>
          <w:lang w:val="fi-FI"/>
        </w:rPr>
      </w:pPr>
      <w:r w:rsidRPr="00D52824">
        <w:rPr>
          <w:rFonts w:cs="Times New Roman"/>
          <w:color w:val="000000"/>
          <w:sz w:val="28"/>
          <w:szCs w:val="28"/>
          <w:shd w:val="clear" w:color="auto" w:fill="FFFFFF"/>
        </w:rPr>
        <w:lastRenderedPageBreak/>
        <w:t xml:space="preserve">4. Sở Du lịch: </w:t>
      </w:r>
      <w:r w:rsidR="006F600A">
        <w:rPr>
          <w:rFonts w:cs="Times New Roman"/>
          <w:color w:val="000000"/>
          <w:sz w:val="28"/>
          <w:szCs w:val="28"/>
          <w:shd w:val="clear" w:color="auto" w:fill="FFFFFF"/>
        </w:rPr>
        <w:t xml:space="preserve">chủ trì, </w:t>
      </w:r>
      <w:r w:rsidRPr="00D52824">
        <w:rPr>
          <w:rFonts w:cs="Times New Roman"/>
          <w:color w:val="000000"/>
          <w:sz w:val="28"/>
          <w:szCs w:val="28"/>
          <w:shd w:val="clear" w:color="auto" w:fill="FFFFFF"/>
        </w:rPr>
        <w:t xml:space="preserve">phối hợp với </w:t>
      </w:r>
      <w:r w:rsidRPr="007079D1">
        <w:rPr>
          <w:color w:val="000000"/>
          <w:sz w:val="28"/>
          <w:szCs w:val="28"/>
        </w:rPr>
        <w:t xml:space="preserve">Sở </w:t>
      </w:r>
      <w:r w:rsidR="0087709C">
        <w:rPr>
          <w:color w:val="000000"/>
          <w:sz w:val="28"/>
          <w:szCs w:val="28"/>
        </w:rPr>
        <w:t>Xây dựng,</w:t>
      </w:r>
      <w:r w:rsidRPr="00D52824">
        <w:rPr>
          <w:b/>
          <w:bCs/>
          <w:color w:val="000000"/>
          <w:sz w:val="28"/>
          <w:szCs w:val="28"/>
        </w:rPr>
        <w:t xml:space="preserve"> </w:t>
      </w:r>
      <w:r w:rsidRPr="00D52824">
        <w:rPr>
          <w:rFonts w:cs="Times New Roman"/>
          <w:color w:val="000000"/>
          <w:sz w:val="28"/>
          <w:szCs w:val="28"/>
          <w:shd w:val="clear" w:color="auto" w:fill="FFFFFF"/>
        </w:rPr>
        <w:t>xây dựng quy định để quản lý lộ trình, tuyến đường vận chuyển khách du lịch của các tour, tuyến sử dụng các loại phương tiện quy định tại quyết định này để các đơn vị kinh doanh du lịch thực hiện</w:t>
      </w:r>
      <w:r w:rsidR="00D7549E">
        <w:rPr>
          <w:rFonts w:cs="Times New Roman"/>
          <w:color w:val="000000"/>
          <w:sz w:val="28"/>
          <w:szCs w:val="28"/>
          <w:shd w:val="clear" w:color="auto" w:fill="FFFFFF"/>
        </w:rPr>
        <w:t>.</w:t>
      </w:r>
    </w:p>
    <w:p w14:paraId="4F8A438E" w14:textId="2F9E5EB0" w:rsidR="006864CC" w:rsidRPr="006864CC" w:rsidRDefault="00D52824" w:rsidP="006F600A">
      <w:pPr>
        <w:spacing w:before="120" w:after="120" w:line="240" w:lineRule="auto"/>
        <w:ind w:firstLine="567"/>
        <w:jc w:val="both"/>
        <w:rPr>
          <w:rFonts w:cs="Times New Roman"/>
          <w:bCs/>
          <w:sz w:val="28"/>
          <w:szCs w:val="28"/>
          <w:lang w:val="fi-FI"/>
        </w:rPr>
      </w:pPr>
      <w:r>
        <w:rPr>
          <w:rFonts w:cs="Times New Roman"/>
          <w:bCs/>
          <w:sz w:val="28"/>
          <w:szCs w:val="28"/>
          <w:lang w:val="fi-FI"/>
        </w:rPr>
        <w:t>5</w:t>
      </w:r>
      <w:r w:rsidR="006864CC" w:rsidRPr="006864CC">
        <w:rPr>
          <w:rFonts w:cs="Times New Roman"/>
          <w:bCs/>
          <w:sz w:val="28"/>
          <w:szCs w:val="28"/>
          <w:lang w:val="fi-FI"/>
        </w:rPr>
        <w:t xml:space="preserve">. Ban An toàn giao thông </w:t>
      </w:r>
      <w:r w:rsidR="001F4576">
        <w:rPr>
          <w:rFonts w:cs="Times New Roman"/>
          <w:bCs/>
          <w:sz w:val="28"/>
          <w:szCs w:val="28"/>
          <w:lang w:val="fi-FI"/>
        </w:rPr>
        <w:t>thành phố</w:t>
      </w:r>
      <w:r w:rsidR="006864CC" w:rsidRPr="006864CC">
        <w:rPr>
          <w:rFonts w:cs="Times New Roman"/>
          <w:bCs/>
          <w:sz w:val="28"/>
          <w:szCs w:val="28"/>
          <w:lang w:val="fi-FI"/>
        </w:rPr>
        <w:t xml:space="preserve">, </w:t>
      </w:r>
      <w:r w:rsidR="006437DA">
        <w:rPr>
          <w:rFonts w:cs="Times New Roman"/>
          <w:bCs/>
          <w:sz w:val="28"/>
          <w:szCs w:val="28"/>
          <w:lang w:val="fi-FI"/>
        </w:rPr>
        <w:t xml:space="preserve">các cơ quan </w:t>
      </w:r>
      <w:r w:rsidR="0041030B">
        <w:rPr>
          <w:rFonts w:cs="Times New Roman"/>
          <w:bCs/>
          <w:sz w:val="28"/>
          <w:szCs w:val="28"/>
          <w:lang w:val="fi-FI"/>
        </w:rPr>
        <w:t xml:space="preserve">thông tin, </w:t>
      </w:r>
      <w:r w:rsidR="006437DA">
        <w:rPr>
          <w:rFonts w:cs="Times New Roman"/>
          <w:bCs/>
          <w:sz w:val="28"/>
          <w:szCs w:val="28"/>
          <w:lang w:val="fi-FI"/>
        </w:rPr>
        <w:t xml:space="preserve">báo đài </w:t>
      </w:r>
      <w:r w:rsidR="001F4576">
        <w:rPr>
          <w:rFonts w:cs="Times New Roman"/>
          <w:bCs/>
          <w:sz w:val="28"/>
          <w:szCs w:val="28"/>
          <w:lang w:val="fi-FI"/>
        </w:rPr>
        <w:t>thành phố</w:t>
      </w:r>
      <w:r w:rsidR="006864CC" w:rsidRPr="006864CC">
        <w:rPr>
          <w:rFonts w:cs="Times New Roman"/>
          <w:bCs/>
          <w:sz w:val="28"/>
          <w:szCs w:val="28"/>
          <w:lang w:val="fi-FI"/>
        </w:rPr>
        <w:t xml:space="preserve"> phối hợp với Ủy ban Mặt trận Tổ quốc Việt Nam </w:t>
      </w:r>
      <w:r w:rsidR="001F4576">
        <w:rPr>
          <w:rFonts w:cs="Times New Roman"/>
          <w:bCs/>
          <w:sz w:val="28"/>
          <w:szCs w:val="28"/>
          <w:lang w:val="fi-FI"/>
        </w:rPr>
        <w:t>thành phố</w:t>
      </w:r>
      <w:r w:rsidR="006864CC" w:rsidRPr="006864CC">
        <w:rPr>
          <w:rFonts w:cs="Times New Roman"/>
          <w:bCs/>
          <w:sz w:val="28"/>
          <w:szCs w:val="28"/>
          <w:lang w:val="fi-FI"/>
        </w:rPr>
        <w:t xml:space="preserve"> và các tổ chức chính trị - xã hội, các tổ chức đoàn thể trên địa bàn </w:t>
      </w:r>
      <w:r w:rsidR="0041030B">
        <w:rPr>
          <w:rFonts w:cs="Times New Roman"/>
          <w:bCs/>
          <w:sz w:val="28"/>
          <w:szCs w:val="28"/>
          <w:lang w:val="fi-FI"/>
        </w:rPr>
        <w:t>thành phố</w:t>
      </w:r>
      <w:r w:rsidR="006864CC" w:rsidRPr="006864CC">
        <w:rPr>
          <w:rFonts w:cs="Times New Roman"/>
          <w:bCs/>
          <w:sz w:val="28"/>
          <w:szCs w:val="28"/>
          <w:lang w:val="fi-FI"/>
        </w:rPr>
        <w:t xml:space="preserve"> tuyên truyền, phổ biến các quy định về bảo đảm an toàn giao thông và Quy định này </w:t>
      </w:r>
      <w:r w:rsidR="00D7549E">
        <w:rPr>
          <w:rFonts w:cs="Times New Roman"/>
          <w:bCs/>
          <w:sz w:val="28"/>
          <w:szCs w:val="28"/>
          <w:lang w:val="fi-FI"/>
        </w:rPr>
        <w:t>đến</w:t>
      </w:r>
      <w:r w:rsidR="006864CC" w:rsidRPr="006864CC">
        <w:rPr>
          <w:rFonts w:cs="Times New Roman"/>
          <w:bCs/>
          <w:sz w:val="28"/>
          <w:szCs w:val="28"/>
          <w:lang w:val="fi-FI"/>
        </w:rPr>
        <w:t xml:space="preserve"> các tổ chức, cá nhân sử dụng xe mô tô, xe gắn máy, xe thô sơ để kinh doanh vận chuyển hành khách, hàng hóa trên địa bàn </w:t>
      </w:r>
      <w:r w:rsidR="001F4576">
        <w:rPr>
          <w:rFonts w:cs="Times New Roman"/>
          <w:bCs/>
          <w:sz w:val="28"/>
          <w:szCs w:val="28"/>
          <w:lang w:val="fi-FI"/>
        </w:rPr>
        <w:t>thành phố</w:t>
      </w:r>
      <w:r w:rsidR="006864CC" w:rsidRPr="006864CC">
        <w:rPr>
          <w:rFonts w:cs="Times New Roman"/>
          <w:bCs/>
          <w:sz w:val="28"/>
          <w:szCs w:val="28"/>
          <w:lang w:val="fi-FI"/>
        </w:rPr>
        <w:t>.</w:t>
      </w:r>
    </w:p>
    <w:p w14:paraId="064E7129" w14:textId="63CB3FD7" w:rsidR="006864CC" w:rsidRPr="006864CC" w:rsidRDefault="00D52824" w:rsidP="006F600A">
      <w:pPr>
        <w:spacing w:before="120" w:after="120" w:line="240" w:lineRule="auto"/>
        <w:ind w:firstLine="567"/>
        <w:jc w:val="both"/>
        <w:rPr>
          <w:rFonts w:cs="Times New Roman"/>
          <w:bCs/>
          <w:sz w:val="28"/>
          <w:szCs w:val="28"/>
          <w:lang w:val="fi-FI"/>
        </w:rPr>
      </w:pPr>
      <w:r>
        <w:rPr>
          <w:rFonts w:cs="Times New Roman"/>
          <w:bCs/>
          <w:sz w:val="28"/>
          <w:szCs w:val="28"/>
          <w:lang w:val="fi-FI"/>
        </w:rPr>
        <w:t>6</w:t>
      </w:r>
      <w:r w:rsidR="006864CC" w:rsidRPr="006864CC">
        <w:rPr>
          <w:rFonts w:cs="Times New Roman"/>
          <w:bCs/>
          <w:sz w:val="28"/>
          <w:szCs w:val="28"/>
          <w:lang w:val="fi-FI"/>
        </w:rPr>
        <w:t xml:space="preserve">. Tổ chức, cá nhân khi tham gia giao thông hoạt động kinh doanh vận chuyển hành khách, hàng hóa bằng xe mô tô, xe gắn máy, xe thô sơ trên địa bàn </w:t>
      </w:r>
      <w:r w:rsidR="00D7549E">
        <w:rPr>
          <w:rFonts w:cs="Times New Roman"/>
          <w:bCs/>
          <w:sz w:val="28"/>
          <w:szCs w:val="28"/>
          <w:lang w:val="fi-FI"/>
        </w:rPr>
        <w:t>t</w:t>
      </w:r>
      <w:r w:rsidR="0041030B">
        <w:rPr>
          <w:rFonts w:cs="Times New Roman"/>
          <w:bCs/>
          <w:sz w:val="28"/>
          <w:szCs w:val="28"/>
          <w:lang w:val="fi-FI"/>
        </w:rPr>
        <w:t xml:space="preserve">hành phố </w:t>
      </w:r>
      <w:r w:rsidR="006864CC" w:rsidRPr="006864CC">
        <w:rPr>
          <w:rFonts w:cs="Times New Roman"/>
          <w:bCs/>
          <w:sz w:val="28"/>
          <w:szCs w:val="28"/>
          <w:lang w:val="fi-FI"/>
        </w:rPr>
        <w:t>phải chấp hành nghiêm túc Quy định này và các quy định pháp luật khác có liên quan đến vận chuyển hành khách, hàng hóa.</w:t>
      </w:r>
    </w:p>
    <w:sectPr w:rsidR="006864CC" w:rsidRPr="006864CC" w:rsidSect="00460F66">
      <w:headerReference w:type="default" r:id="rId7"/>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D5AF0" w14:textId="77777777" w:rsidR="00A10C12" w:rsidRDefault="00A10C12" w:rsidP="00315335">
      <w:pPr>
        <w:spacing w:after="0" w:line="240" w:lineRule="auto"/>
      </w:pPr>
      <w:r>
        <w:separator/>
      </w:r>
    </w:p>
  </w:endnote>
  <w:endnote w:type="continuationSeparator" w:id="0">
    <w:p w14:paraId="2CDCC72D" w14:textId="77777777" w:rsidR="00A10C12" w:rsidRDefault="00A10C12" w:rsidP="0031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12936" w14:textId="0CC5675B" w:rsidR="00315335" w:rsidRDefault="00315335">
    <w:pPr>
      <w:pStyle w:val="Footer"/>
      <w:jc w:val="right"/>
    </w:pPr>
  </w:p>
  <w:p w14:paraId="0F7D202A" w14:textId="77777777" w:rsidR="00315335" w:rsidRDefault="003153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3A5F7" w14:textId="77777777" w:rsidR="00A10C12" w:rsidRDefault="00A10C12" w:rsidP="00315335">
      <w:pPr>
        <w:spacing w:after="0" w:line="240" w:lineRule="auto"/>
      </w:pPr>
      <w:r>
        <w:separator/>
      </w:r>
    </w:p>
  </w:footnote>
  <w:footnote w:type="continuationSeparator" w:id="0">
    <w:p w14:paraId="47478493" w14:textId="77777777" w:rsidR="00A10C12" w:rsidRDefault="00A10C12" w:rsidP="00315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784648"/>
      <w:docPartObj>
        <w:docPartGallery w:val="Page Numbers (Top of Page)"/>
        <w:docPartUnique/>
      </w:docPartObj>
    </w:sdtPr>
    <w:sdtEndPr>
      <w:rPr>
        <w:noProof/>
      </w:rPr>
    </w:sdtEndPr>
    <w:sdtContent>
      <w:p w14:paraId="3C157800" w14:textId="6652ED56" w:rsidR="006929A0" w:rsidRDefault="006929A0">
        <w:pPr>
          <w:pStyle w:val="Header"/>
          <w:jc w:val="center"/>
        </w:pPr>
        <w:r>
          <w:fldChar w:fldCharType="begin"/>
        </w:r>
        <w:r>
          <w:instrText xml:space="preserve"> PAGE   \* MERGEFORMAT </w:instrText>
        </w:r>
        <w:r>
          <w:fldChar w:fldCharType="separate"/>
        </w:r>
        <w:r w:rsidR="00460F66">
          <w:rPr>
            <w:noProof/>
          </w:rPr>
          <w:t>4</w:t>
        </w:r>
        <w:r>
          <w:rPr>
            <w:noProof/>
          </w:rPr>
          <w:fldChar w:fldCharType="end"/>
        </w:r>
      </w:p>
    </w:sdtContent>
  </w:sdt>
  <w:p w14:paraId="214814FC" w14:textId="77777777" w:rsidR="006929A0" w:rsidRDefault="006929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4CC"/>
    <w:rsid w:val="000060DE"/>
    <w:rsid w:val="000116DE"/>
    <w:rsid w:val="0008315B"/>
    <w:rsid w:val="000C5157"/>
    <w:rsid w:val="000D1D0C"/>
    <w:rsid w:val="0015106E"/>
    <w:rsid w:val="00175BDF"/>
    <w:rsid w:val="0019622C"/>
    <w:rsid w:val="001A252F"/>
    <w:rsid w:val="001C68B8"/>
    <w:rsid w:val="001F2804"/>
    <w:rsid w:val="001F4576"/>
    <w:rsid w:val="002477E6"/>
    <w:rsid w:val="002A3383"/>
    <w:rsid w:val="002E6CDB"/>
    <w:rsid w:val="002F2B4E"/>
    <w:rsid w:val="002F6C45"/>
    <w:rsid w:val="00315335"/>
    <w:rsid w:val="00404F19"/>
    <w:rsid w:val="0041030B"/>
    <w:rsid w:val="00415EB3"/>
    <w:rsid w:val="00426368"/>
    <w:rsid w:val="00460F66"/>
    <w:rsid w:val="004666A9"/>
    <w:rsid w:val="004D618F"/>
    <w:rsid w:val="00503FBC"/>
    <w:rsid w:val="00506FD7"/>
    <w:rsid w:val="00517A9B"/>
    <w:rsid w:val="005A542B"/>
    <w:rsid w:val="005B3B3D"/>
    <w:rsid w:val="005B45AC"/>
    <w:rsid w:val="006437DA"/>
    <w:rsid w:val="006864CC"/>
    <w:rsid w:val="006929A0"/>
    <w:rsid w:val="006A6519"/>
    <w:rsid w:val="006F600A"/>
    <w:rsid w:val="007079D1"/>
    <w:rsid w:val="00716E6F"/>
    <w:rsid w:val="00764883"/>
    <w:rsid w:val="007A2D3E"/>
    <w:rsid w:val="007A6CCD"/>
    <w:rsid w:val="00803FEC"/>
    <w:rsid w:val="00830E3E"/>
    <w:rsid w:val="0087709C"/>
    <w:rsid w:val="008B6DD3"/>
    <w:rsid w:val="00942E72"/>
    <w:rsid w:val="009557AC"/>
    <w:rsid w:val="009A2362"/>
    <w:rsid w:val="00A10C12"/>
    <w:rsid w:val="00AC57D8"/>
    <w:rsid w:val="00AE6434"/>
    <w:rsid w:val="00B4528A"/>
    <w:rsid w:val="00C15676"/>
    <w:rsid w:val="00C446F0"/>
    <w:rsid w:val="00C52ACC"/>
    <w:rsid w:val="00C95070"/>
    <w:rsid w:val="00CE30B8"/>
    <w:rsid w:val="00CF0E4A"/>
    <w:rsid w:val="00D52824"/>
    <w:rsid w:val="00D54123"/>
    <w:rsid w:val="00D7549E"/>
    <w:rsid w:val="00D905C4"/>
    <w:rsid w:val="00DB515C"/>
    <w:rsid w:val="00DE6FBE"/>
    <w:rsid w:val="00E02943"/>
    <w:rsid w:val="00E06700"/>
    <w:rsid w:val="00E60ECA"/>
    <w:rsid w:val="00E8447B"/>
    <w:rsid w:val="00EC0691"/>
    <w:rsid w:val="00FB0742"/>
    <w:rsid w:val="00FD4139"/>
    <w:rsid w:val="00FF3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6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NormalWeb">
    <w:name w:val="Normal (Web)"/>
    <w:basedOn w:val="Normal"/>
    <w:uiPriority w:val="99"/>
    <w:unhideWhenUsed/>
    <w:rsid w:val="002477E6"/>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C44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6F0"/>
    <w:rPr>
      <w:rFonts w:ascii="Tahoma" w:hAnsi="Tahoma" w:cs="Tahoma"/>
      <w:sz w:val="16"/>
      <w:szCs w:val="16"/>
    </w:rPr>
  </w:style>
  <w:style w:type="paragraph" w:styleId="Header">
    <w:name w:val="header"/>
    <w:basedOn w:val="Normal"/>
    <w:link w:val="HeaderChar"/>
    <w:uiPriority w:val="99"/>
    <w:unhideWhenUsed/>
    <w:rsid w:val="00315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335"/>
    <w:rPr>
      <w:rFonts w:ascii="Times New Roman" w:hAnsi="Times New Roman"/>
      <w:sz w:val="26"/>
    </w:rPr>
  </w:style>
  <w:style w:type="paragraph" w:styleId="Footer">
    <w:name w:val="footer"/>
    <w:basedOn w:val="Normal"/>
    <w:link w:val="FooterChar"/>
    <w:uiPriority w:val="99"/>
    <w:unhideWhenUsed/>
    <w:rsid w:val="00315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335"/>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NormalWeb">
    <w:name w:val="Normal (Web)"/>
    <w:basedOn w:val="Normal"/>
    <w:uiPriority w:val="99"/>
    <w:unhideWhenUsed/>
    <w:rsid w:val="002477E6"/>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C44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6F0"/>
    <w:rPr>
      <w:rFonts w:ascii="Tahoma" w:hAnsi="Tahoma" w:cs="Tahoma"/>
      <w:sz w:val="16"/>
      <w:szCs w:val="16"/>
    </w:rPr>
  </w:style>
  <w:style w:type="paragraph" w:styleId="Header">
    <w:name w:val="header"/>
    <w:basedOn w:val="Normal"/>
    <w:link w:val="HeaderChar"/>
    <w:uiPriority w:val="99"/>
    <w:unhideWhenUsed/>
    <w:rsid w:val="00315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335"/>
    <w:rPr>
      <w:rFonts w:ascii="Times New Roman" w:hAnsi="Times New Roman"/>
      <w:sz w:val="26"/>
    </w:rPr>
  </w:style>
  <w:style w:type="paragraph" w:styleId="Footer">
    <w:name w:val="footer"/>
    <w:basedOn w:val="Normal"/>
    <w:link w:val="FooterChar"/>
    <w:uiPriority w:val="99"/>
    <w:unhideWhenUsed/>
    <w:rsid w:val="00315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335"/>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28280">
      <w:bodyDiv w:val="1"/>
      <w:marLeft w:val="0"/>
      <w:marRight w:val="0"/>
      <w:marTop w:val="0"/>
      <w:marBottom w:val="0"/>
      <w:divBdr>
        <w:top w:val="none" w:sz="0" w:space="0" w:color="auto"/>
        <w:left w:val="none" w:sz="0" w:space="0" w:color="auto"/>
        <w:bottom w:val="none" w:sz="0" w:space="0" w:color="auto"/>
        <w:right w:val="none" w:sz="0" w:space="0" w:color="auto"/>
      </w:divBdr>
    </w:div>
    <w:div w:id="1278492156">
      <w:bodyDiv w:val="1"/>
      <w:marLeft w:val="0"/>
      <w:marRight w:val="0"/>
      <w:marTop w:val="0"/>
      <w:marBottom w:val="0"/>
      <w:divBdr>
        <w:top w:val="none" w:sz="0" w:space="0" w:color="auto"/>
        <w:left w:val="none" w:sz="0" w:space="0" w:color="auto"/>
        <w:bottom w:val="none" w:sz="0" w:space="0" w:color="auto"/>
        <w:right w:val="none" w:sz="0" w:space="0" w:color="auto"/>
      </w:divBdr>
    </w:div>
    <w:div w:id="1760178568">
      <w:bodyDiv w:val="1"/>
      <w:marLeft w:val="0"/>
      <w:marRight w:val="0"/>
      <w:marTop w:val="0"/>
      <w:marBottom w:val="0"/>
      <w:divBdr>
        <w:top w:val="none" w:sz="0" w:space="0" w:color="auto"/>
        <w:left w:val="none" w:sz="0" w:space="0" w:color="auto"/>
        <w:bottom w:val="none" w:sz="0" w:space="0" w:color="auto"/>
        <w:right w:val="none" w:sz="0" w:space="0" w:color="auto"/>
      </w:divBdr>
    </w:div>
    <w:div w:id="1833253352">
      <w:bodyDiv w:val="1"/>
      <w:marLeft w:val="0"/>
      <w:marRight w:val="0"/>
      <w:marTop w:val="0"/>
      <w:marBottom w:val="0"/>
      <w:divBdr>
        <w:top w:val="none" w:sz="0" w:space="0" w:color="auto"/>
        <w:left w:val="none" w:sz="0" w:space="0" w:color="auto"/>
        <w:bottom w:val="none" w:sz="0" w:space="0" w:color="auto"/>
        <w:right w:val="none" w:sz="0" w:space="0" w:color="auto"/>
      </w:divBdr>
    </w:div>
    <w:div w:id="214056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cp:revision>
  <cp:lastPrinted>2025-03-13T04:20:00Z</cp:lastPrinted>
  <dcterms:created xsi:type="dcterms:W3CDTF">2025-03-13T02:02:00Z</dcterms:created>
  <dcterms:modified xsi:type="dcterms:W3CDTF">2025-03-13T04:21:00Z</dcterms:modified>
</cp:coreProperties>
</file>