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263"/>
        <w:gridCol w:w="6027"/>
      </w:tblGrid>
      <w:tr w:rsidR="00BB6033" w:rsidRPr="00545CE2" w14:paraId="5FBBCABF" w14:textId="77777777" w:rsidTr="008C4870">
        <w:trPr>
          <w:trHeight w:val="712"/>
        </w:trPr>
        <w:tc>
          <w:tcPr>
            <w:tcW w:w="1756" w:type="pct"/>
          </w:tcPr>
          <w:p w14:paraId="5BBE5410" w14:textId="77777777" w:rsidR="00BB6033" w:rsidRPr="00C44D9A" w:rsidRDefault="00BB6033" w:rsidP="0070629B">
            <w:pPr>
              <w:spacing w:after="0" w:line="240" w:lineRule="auto"/>
              <w:jc w:val="center"/>
              <w:rPr>
                <w:rFonts w:ascii="Times New Roman" w:eastAsia="Times New Roman" w:hAnsi="Times New Roman"/>
                <w:b/>
                <w:sz w:val="28"/>
                <w:szCs w:val="28"/>
              </w:rPr>
            </w:pPr>
            <w:r>
              <w:br w:type="page"/>
            </w:r>
            <w:r w:rsidRPr="00C44D9A">
              <w:rPr>
                <w:rFonts w:ascii="Times New Roman" w:eastAsia="Times New Roman" w:hAnsi="Times New Roman"/>
                <w:b/>
                <w:sz w:val="28"/>
                <w:szCs w:val="28"/>
              </w:rPr>
              <w:t>ỦY BAN NHÂN DÂN</w:t>
            </w:r>
          </w:p>
          <w:p w14:paraId="2FABCB5F" w14:textId="08C8ACB2" w:rsidR="00BB6033" w:rsidRPr="00BB6033" w:rsidRDefault="00BB6033" w:rsidP="00BB6033">
            <w:pPr>
              <w:spacing w:after="0" w:line="240" w:lineRule="auto"/>
              <w:jc w:val="center"/>
              <w:rPr>
                <w:rFonts w:ascii="Times New Roman" w:eastAsia="Times New Roman" w:hAnsi="Times New Roman"/>
                <w:b/>
                <w:sz w:val="26"/>
                <w:szCs w:val="26"/>
              </w:rPr>
            </w:pPr>
            <w:r w:rsidRPr="00C44D9A">
              <w:rPr>
                <w:noProof/>
                <w:sz w:val="28"/>
                <w:szCs w:val="28"/>
              </w:rPr>
              <mc:AlternateContent>
                <mc:Choice Requires="wps">
                  <w:drawing>
                    <wp:anchor distT="4294967293" distB="4294967293" distL="114300" distR="114300" simplePos="0" relativeHeight="251659264" behindDoc="0" locked="0" layoutInCell="1" allowOverlap="1" wp14:anchorId="28D7E7E2" wp14:editId="7C769708">
                      <wp:simplePos x="0" y="0"/>
                      <wp:positionH relativeFrom="column">
                        <wp:posOffset>520758</wp:posOffset>
                      </wp:positionH>
                      <wp:positionV relativeFrom="paragraph">
                        <wp:posOffset>194310</wp:posOffset>
                      </wp:positionV>
                      <wp:extent cx="83566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D17DEAF" id="Straight Connector 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1pt,15.3pt" to="106.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"/>
                  </w:pict>
                </mc:Fallback>
              </mc:AlternateContent>
            </w:r>
            <w:r w:rsidR="00C44D9A" w:rsidRPr="00C44D9A">
              <w:rPr>
                <w:rFonts w:ascii="Times New Roman" w:eastAsia="Times New Roman" w:hAnsi="Times New Roman"/>
                <w:b/>
                <w:sz w:val="28"/>
                <w:szCs w:val="28"/>
              </w:rPr>
              <w:t>THÀNH PHỐ HUẾ</w:t>
            </w:r>
          </w:p>
        </w:tc>
        <w:tc>
          <w:tcPr>
            <w:tcW w:w="3244" w:type="pct"/>
          </w:tcPr>
          <w:p w14:paraId="6CA5C204" w14:textId="77777777" w:rsidR="00BB6033" w:rsidRPr="00545CE2" w:rsidRDefault="00BB6033" w:rsidP="003A6446">
            <w:pPr>
              <w:spacing w:after="0" w:line="240" w:lineRule="auto"/>
              <w:ind w:right="-301"/>
              <w:jc w:val="center"/>
              <w:rPr>
                <w:rFonts w:ascii="Times New Roman" w:eastAsia="Times New Roman" w:hAnsi="Times New Roman"/>
                <w:b/>
                <w:sz w:val="26"/>
                <w:szCs w:val="26"/>
              </w:rPr>
            </w:pPr>
            <w:r w:rsidRPr="00545CE2">
              <w:rPr>
                <w:rFonts w:ascii="Times New Roman" w:eastAsia="Times New Roman" w:hAnsi="Times New Roman"/>
                <w:b/>
                <w:sz w:val="26"/>
                <w:szCs w:val="26"/>
              </w:rPr>
              <w:t>CỘNG HÒA XÃ HỘI CHỦ NGHĨA VIỆT NAM</w:t>
            </w:r>
          </w:p>
          <w:p w14:paraId="2E1110BC" w14:textId="260443C8" w:rsidR="00BB6033" w:rsidRPr="00545CE2" w:rsidRDefault="00BB6033" w:rsidP="00BB6033">
            <w:pPr>
              <w:spacing w:after="0" w:line="240" w:lineRule="auto"/>
              <w:jc w:val="center"/>
              <w:rPr>
                <w:rFonts w:ascii="Times New Roman" w:eastAsia="Times New Roman" w:hAnsi="Times New Roman"/>
                <w:b/>
                <w:sz w:val="28"/>
                <w:szCs w:val="28"/>
              </w:rPr>
            </w:pPr>
            <w:r>
              <w:rPr>
                <w:noProof/>
              </w:rPr>
              <mc:AlternateContent>
                <mc:Choice Requires="wps">
                  <w:drawing>
                    <wp:anchor distT="4294967293" distB="4294967293" distL="114300" distR="114300" simplePos="0" relativeHeight="251660288" behindDoc="0" locked="0" layoutInCell="1" allowOverlap="1" wp14:anchorId="35D3BDBB" wp14:editId="30A3E672">
                      <wp:simplePos x="0" y="0"/>
                      <wp:positionH relativeFrom="column">
                        <wp:posOffset>944880</wp:posOffset>
                      </wp:positionH>
                      <wp:positionV relativeFrom="paragraph">
                        <wp:posOffset>223520</wp:posOffset>
                      </wp:positionV>
                      <wp:extent cx="2209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4.4pt,17.6pt" to="248.4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mF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M0sU8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"/>
                  </w:pict>
                </mc:Fallback>
              </mc:AlternateContent>
            </w:r>
            <w:r w:rsidRPr="00545CE2">
              <w:rPr>
                <w:rFonts w:ascii="Times New Roman" w:eastAsia="Times New Roman" w:hAnsi="Times New Roman"/>
                <w:b/>
                <w:sz w:val="28"/>
                <w:szCs w:val="28"/>
              </w:rPr>
              <w:t xml:space="preserve">    </w:t>
            </w:r>
            <w:r>
              <w:rPr>
                <w:rFonts w:ascii="Times New Roman" w:eastAsia="Times New Roman" w:hAnsi="Times New Roman"/>
                <w:b/>
                <w:sz w:val="28"/>
                <w:szCs w:val="28"/>
              </w:rPr>
              <w:t xml:space="preserve">      Độc lập –</w:t>
            </w:r>
            <w:r w:rsidR="003A6446">
              <w:rPr>
                <w:rFonts w:ascii="Times New Roman" w:eastAsia="Times New Roman" w:hAnsi="Times New Roman"/>
                <w:b/>
                <w:sz w:val="28"/>
                <w:szCs w:val="28"/>
              </w:rPr>
              <w:t xml:space="preserve"> </w:t>
            </w:r>
            <w:r>
              <w:rPr>
                <w:rFonts w:ascii="Times New Roman" w:eastAsia="Times New Roman" w:hAnsi="Times New Roman"/>
                <w:b/>
                <w:sz w:val="28"/>
                <w:szCs w:val="28"/>
              </w:rPr>
              <w:t>Tự do –</w:t>
            </w:r>
            <w:r w:rsidR="003A6446">
              <w:rPr>
                <w:rFonts w:ascii="Times New Roman" w:eastAsia="Times New Roman" w:hAnsi="Times New Roman"/>
                <w:b/>
                <w:sz w:val="28"/>
                <w:szCs w:val="28"/>
              </w:rPr>
              <w:t xml:space="preserve"> </w:t>
            </w:r>
            <w:r>
              <w:rPr>
                <w:rFonts w:ascii="Times New Roman" w:eastAsia="Times New Roman" w:hAnsi="Times New Roman"/>
                <w:b/>
                <w:sz w:val="28"/>
                <w:szCs w:val="28"/>
              </w:rPr>
              <w:t>Hạnh phúc</w:t>
            </w:r>
          </w:p>
        </w:tc>
      </w:tr>
    </w:tbl>
    <w:p w14:paraId="425DE20B" w14:textId="77777777" w:rsidR="00BB6033" w:rsidRPr="00545CE2" w:rsidRDefault="00BB6033" w:rsidP="00BB6033">
      <w:pPr>
        <w:spacing w:before="360" w:after="120" w:line="240" w:lineRule="auto"/>
        <w:jc w:val="center"/>
        <w:rPr>
          <w:rFonts w:ascii="Times New Roman" w:eastAsia="Times New Roman" w:hAnsi="Times New Roman"/>
          <w:b/>
          <w:sz w:val="28"/>
          <w:szCs w:val="28"/>
        </w:rPr>
      </w:pPr>
      <w:r>
        <w:rPr>
          <w:noProof/>
        </w:rPr>
        <mc:AlternateContent>
          <mc:Choice Requires="wps">
            <w:drawing>
              <wp:anchor distT="0" distB="0" distL="114300" distR="114300" simplePos="0" relativeHeight="251662336" behindDoc="0" locked="0" layoutInCell="1" allowOverlap="1" wp14:anchorId="209B7FFC" wp14:editId="01CD0197">
                <wp:simplePos x="0" y="0"/>
                <wp:positionH relativeFrom="column">
                  <wp:posOffset>-82550</wp:posOffset>
                </wp:positionH>
                <wp:positionV relativeFrom="paragraph">
                  <wp:posOffset>80645</wp:posOffset>
                </wp:positionV>
                <wp:extent cx="817418" cy="262393"/>
                <wp:effectExtent l="0" t="0" r="2095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418" cy="262393"/>
                        </a:xfrm>
                        <a:prstGeom prst="rect">
                          <a:avLst/>
                        </a:prstGeom>
                        <a:solidFill>
                          <a:srgbClr val="FFFFFF"/>
                        </a:solidFill>
                        <a:ln w="9525">
                          <a:solidFill>
                            <a:srgbClr val="000000"/>
                          </a:solidFill>
                          <a:miter lim="800000"/>
                          <a:headEnd/>
                          <a:tailEnd/>
                        </a:ln>
                      </wps:spPr>
                      <wps:txbx>
                        <w:txbxContent>
                          <w:p w14:paraId="397A45EF" w14:textId="77777777" w:rsidR="00BB6033" w:rsidRPr="00BB6033" w:rsidRDefault="00BB6033" w:rsidP="00BB6033">
                            <w:pPr>
                              <w:spacing w:after="0" w:line="240" w:lineRule="auto"/>
                              <w:rPr>
                                <w:rFonts w:ascii="Times New Roman" w:hAnsi="Times New Roman"/>
                                <w:b/>
                                <w:sz w:val="20"/>
                                <w:szCs w:val="20"/>
                              </w:rPr>
                            </w:pPr>
                            <w:r w:rsidRPr="00BB6033">
                              <w:rPr>
                                <w:rFonts w:ascii="Times New Roman" w:hAnsi="Times New Roman"/>
                                <w:b/>
                                <w:sz w:val="20"/>
                                <w:szCs w:val="20"/>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pt;margin-top:6.35pt;width:64.35pt;height:2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">
                <v:textbox>
                  <w:txbxContent>
                    <w:p w14:paraId="397A45EF" w14:textId="77777777" w:rsidR="00BB6033" w:rsidRPr="00BB6033" w:rsidRDefault="00BB6033" w:rsidP="00BB6033">
                      <w:pPr>
                        <w:spacing w:after="0" w:line="240" w:lineRule="auto"/>
                        <w:rPr>
                          <w:rFonts w:ascii="Times New Roman" w:hAnsi="Times New Roman"/>
                          <w:b/>
                          <w:sz w:val="20"/>
                          <w:szCs w:val="20"/>
                        </w:rPr>
                      </w:pPr>
                      <w:r w:rsidRPr="00BB6033">
                        <w:rPr>
                          <w:rFonts w:ascii="Times New Roman" w:hAnsi="Times New Roman"/>
                          <w:b/>
                          <w:sz w:val="20"/>
                          <w:szCs w:val="20"/>
                        </w:rPr>
                        <w:t>DỰ THẢO</w:t>
                      </w:r>
                    </w:p>
                  </w:txbxContent>
                </v:textbox>
              </v:shape>
            </w:pict>
          </mc:Fallback>
        </mc:AlternateContent>
      </w:r>
      <w:r w:rsidRPr="00545CE2">
        <w:rPr>
          <w:rFonts w:ascii="Times New Roman" w:eastAsia="Times New Roman" w:hAnsi="Times New Roman"/>
          <w:b/>
          <w:sz w:val="28"/>
          <w:szCs w:val="28"/>
        </w:rPr>
        <w:t>QUY ĐỊNH</w:t>
      </w:r>
    </w:p>
    <w:p w14:paraId="23DC2A4C" w14:textId="77777777" w:rsidR="00805D8F" w:rsidRPr="00805D8F" w:rsidRDefault="00805D8F" w:rsidP="00340D01">
      <w:pPr>
        <w:spacing w:after="0" w:line="240" w:lineRule="auto"/>
        <w:jc w:val="center"/>
        <w:rPr>
          <w:rFonts w:ascii="Times New Roman" w:hAnsi="Times New Roman"/>
          <w:b/>
          <w:bCs/>
          <w:sz w:val="28"/>
          <w:szCs w:val="28"/>
        </w:rPr>
      </w:pPr>
      <w:r w:rsidRPr="00805D8F">
        <w:rPr>
          <w:rFonts w:ascii="Times New Roman" w:hAnsi="Times New Roman"/>
          <w:b/>
          <w:bCs/>
          <w:sz w:val="28"/>
          <w:szCs w:val="28"/>
        </w:rPr>
        <w:t xml:space="preserve">Thời gian hoạt động của xe vệ sinh môi trường, </w:t>
      </w:r>
    </w:p>
    <w:p w14:paraId="504F5EC7" w14:textId="77777777" w:rsidR="00805D8F" w:rsidRPr="00805D8F" w:rsidRDefault="00805D8F" w:rsidP="00805D8F">
      <w:pPr>
        <w:spacing w:after="120" w:line="240" w:lineRule="auto"/>
        <w:jc w:val="center"/>
        <w:rPr>
          <w:rFonts w:ascii="Times New Roman" w:hAnsi="Times New Roman"/>
          <w:b/>
          <w:bCs/>
          <w:i/>
          <w:iCs/>
          <w:sz w:val="28"/>
          <w:szCs w:val="28"/>
        </w:rPr>
      </w:pPr>
      <w:r w:rsidRPr="00805D8F">
        <w:rPr>
          <w:rFonts w:ascii="Times New Roman" w:hAnsi="Times New Roman"/>
          <w:b/>
          <w:bCs/>
          <w:sz w:val="28"/>
          <w:szCs w:val="28"/>
        </w:rPr>
        <w:t xml:space="preserve">xe ô tô chở vật liệu xây dựng, phế thải rời trên địa bàn </w:t>
      </w:r>
      <w:r w:rsidRPr="00805D8F">
        <w:rPr>
          <w:rFonts w:ascii="Times New Roman" w:hAnsi="Times New Roman"/>
          <w:b/>
          <w:sz w:val="28"/>
          <w:szCs w:val="28"/>
        </w:rPr>
        <w:t>thành phố Huế</w:t>
      </w:r>
    </w:p>
    <w:p w14:paraId="0FF3E8D7" w14:textId="2A0D56BC" w:rsidR="00805D8F" w:rsidRPr="00805D8F" w:rsidRDefault="00805D8F" w:rsidP="00805D8F">
      <w:pPr>
        <w:spacing w:before="120" w:after="0" w:line="240" w:lineRule="auto"/>
        <w:jc w:val="center"/>
        <w:rPr>
          <w:rFonts w:ascii="Times New Roman" w:hAnsi="Times New Roman"/>
          <w:i/>
          <w:iCs/>
          <w:sz w:val="28"/>
          <w:szCs w:val="28"/>
        </w:rPr>
      </w:pPr>
      <w:r w:rsidRPr="00805D8F">
        <w:rPr>
          <w:rFonts w:ascii="Times New Roman" w:hAnsi="Times New Roman"/>
          <w:i/>
          <w:iCs/>
          <w:sz w:val="28"/>
          <w:szCs w:val="28"/>
        </w:rPr>
        <w:t>(</w:t>
      </w:r>
      <w:r w:rsidR="00504FA0">
        <w:rPr>
          <w:rFonts w:ascii="Times New Roman" w:hAnsi="Times New Roman"/>
          <w:i/>
          <w:iCs/>
          <w:sz w:val="28"/>
          <w:szCs w:val="28"/>
        </w:rPr>
        <w:t>K</w:t>
      </w:r>
      <w:r w:rsidRPr="00805D8F">
        <w:rPr>
          <w:rFonts w:ascii="Times New Roman" w:hAnsi="Times New Roman"/>
          <w:i/>
          <w:iCs/>
          <w:sz w:val="28"/>
          <w:szCs w:val="28"/>
        </w:rPr>
        <w:t>èm theo Quyết định số</w:t>
      </w:r>
      <w:r w:rsidR="00504FA0">
        <w:rPr>
          <w:rFonts w:ascii="Times New Roman" w:hAnsi="Times New Roman"/>
          <w:i/>
          <w:iCs/>
          <w:sz w:val="28"/>
          <w:szCs w:val="28"/>
        </w:rPr>
        <w:t xml:space="preserve"> ...</w:t>
      </w:r>
      <w:r w:rsidRPr="00504FA0">
        <w:rPr>
          <w:rFonts w:ascii="Times New Roman" w:hAnsi="Times New Roman"/>
          <w:i/>
          <w:iCs/>
          <w:sz w:val="28"/>
          <w:szCs w:val="28"/>
        </w:rPr>
        <w:t>/2025/</w:t>
      </w:r>
      <w:r w:rsidRPr="00805D8F">
        <w:rPr>
          <w:rFonts w:ascii="Times New Roman" w:hAnsi="Times New Roman"/>
          <w:i/>
          <w:iCs/>
          <w:sz w:val="28"/>
          <w:szCs w:val="28"/>
        </w:rPr>
        <w:t xml:space="preserve">QĐ-UBND </w:t>
      </w:r>
    </w:p>
    <w:p w14:paraId="1B382CD7" w14:textId="558766B5" w:rsidR="00805D8F" w:rsidRPr="00805D8F" w:rsidRDefault="00504FA0" w:rsidP="00805D8F">
      <w:pPr>
        <w:spacing w:after="0"/>
        <w:jc w:val="center"/>
        <w:rPr>
          <w:rFonts w:ascii="Times New Roman" w:hAnsi="Times New Roman"/>
          <w:sz w:val="28"/>
          <w:szCs w:val="28"/>
        </w:rPr>
      </w:pPr>
      <w:r>
        <w:rPr>
          <w:rFonts w:ascii="Times New Roman" w:hAnsi="Times New Roman"/>
          <w:i/>
          <w:iCs/>
          <w:sz w:val="28"/>
          <w:szCs w:val="28"/>
        </w:rPr>
        <w:t xml:space="preserve">ngày ... </w:t>
      </w:r>
      <w:r w:rsidR="00805D8F" w:rsidRPr="00805D8F">
        <w:rPr>
          <w:rFonts w:ascii="Times New Roman" w:hAnsi="Times New Roman"/>
          <w:i/>
          <w:iCs/>
          <w:sz w:val="28"/>
          <w:szCs w:val="28"/>
        </w:rPr>
        <w:t>tháng</w:t>
      </w:r>
      <w:r>
        <w:rPr>
          <w:rFonts w:ascii="Times New Roman" w:hAnsi="Times New Roman"/>
          <w:i/>
          <w:iCs/>
          <w:sz w:val="28"/>
          <w:szCs w:val="28"/>
        </w:rPr>
        <w:t xml:space="preserve"> ... </w:t>
      </w:r>
      <w:r w:rsidR="00805D8F" w:rsidRPr="00805D8F">
        <w:rPr>
          <w:rFonts w:ascii="Times New Roman" w:hAnsi="Times New Roman"/>
          <w:i/>
          <w:iCs/>
          <w:sz w:val="28"/>
          <w:szCs w:val="28"/>
        </w:rPr>
        <w:t xml:space="preserve">năm </w:t>
      </w:r>
      <w:r w:rsidR="00805D8F" w:rsidRPr="00504FA0">
        <w:rPr>
          <w:rFonts w:ascii="Times New Roman" w:hAnsi="Times New Roman"/>
          <w:i/>
          <w:iCs/>
          <w:sz w:val="28"/>
          <w:szCs w:val="28"/>
        </w:rPr>
        <w:t>2025</w:t>
      </w:r>
      <w:r w:rsidR="00805D8F" w:rsidRPr="00805D8F">
        <w:rPr>
          <w:rFonts w:ascii="Times New Roman" w:hAnsi="Times New Roman"/>
          <w:i/>
          <w:iCs/>
          <w:sz w:val="28"/>
          <w:szCs w:val="28"/>
        </w:rPr>
        <w:t xml:space="preserve"> của Ủy ban nhân dân </w:t>
      </w:r>
      <w:r w:rsidR="00805D8F" w:rsidRPr="00805D8F">
        <w:rPr>
          <w:rFonts w:ascii="Times New Roman" w:hAnsi="Times New Roman"/>
          <w:i/>
          <w:sz w:val="28"/>
          <w:szCs w:val="28"/>
        </w:rPr>
        <w:t>thành phố Huế</w:t>
      </w:r>
      <w:r w:rsidR="00805D8F" w:rsidRPr="00805D8F">
        <w:rPr>
          <w:rFonts w:ascii="Times New Roman" w:hAnsi="Times New Roman"/>
          <w:i/>
          <w:iCs/>
          <w:sz w:val="28"/>
          <w:szCs w:val="28"/>
        </w:rPr>
        <w:t>)</w:t>
      </w:r>
    </w:p>
    <w:p w14:paraId="551CF870" w14:textId="77777777" w:rsidR="00805D8F" w:rsidRPr="00805D8F" w:rsidRDefault="00805D8F" w:rsidP="00805D8F">
      <w:pPr>
        <w:spacing w:before="360" w:after="120" w:line="240" w:lineRule="auto"/>
        <w:jc w:val="center"/>
        <w:rPr>
          <w:rFonts w:ascii="Times New Roman" w:hAnsi="Times New Roman"/>
          <w:sz w:val="28"/>
          <w:szCs w:val="28"/>
        </w:rPr>
      </w:pPr>
      <w:r w:rsidRPr="00805D8F">
        <w:rPr>
          <w:rFonts w:ascii="Times New Roman" w:hAnsi="Times New Roman"/>
          <w:b/>
          <w:bCs/>
          <w:noProof/>
          <w:sz w:val="28"/>
          <w:szCs w:val="28"/>
        </w:rPr>
        <mc:AlternateContent>
          <mc:Choice Requires="wps">
            <w:drawing>
              <wp:anchor distT="0" distB="0" distL="114300" distR="114300" simplePos="0" relativeHeight="251664384" behindDoc="0" locked="0" layoutInCell="1" allowOverlap="1" wp14:anchorId="11A5FDDD" wp14:editId="2808B0DF">
                <wp:simplePos x="0" y="0"/>
                <wp:positionH relativeFrom="column">
                  <wp:posOffset>2465401</wp:posOffset>
                </wp:positionH>
                <wp:positionV relativeFrom="paragraph">
                  <wp:posOffset>21590</wp:posOffset>
                </wp:positionV>
                <wp:extent cx="1112395" cy="0"/>
                <wp:effectExtent l="0" t="0" r="0" b="0"/>
                <wp:wrapNone/>
                <wp:docPr id="1862302971" name="Straight Connector 4"/>
                <wp:cNvGraphicFramePr/>
                <a:graphic xmlns:a="http://schemas.openxmlformats.org/drawingml/2006/main">
                  <a:graphicData uri="http://schemas.microsoft.com/office/word/2010/wordprocessingShape">
                    <wps:wsp>
                      <wps:cNvCnPr/>
                      <wps:spPr>
                        <a:xfrm>
                          <a:off x="0" y="0"/>
                          <a:ext cx="1112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15pt,1.7pt" to="28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" strokecolor="black [3040]"/>
            </w:pict>
          </mc:Fallback>
        </mc:AlternateContent>
      </w:r>
      <w:r w:rsidRPr="00805D8F">
        <w:rPr>
          <w:rFonts w:ascii="Times New Roman" w:hAnsi="Times New Roman"/>
          <w:b/>
          <w:bCs/>
          <w:sz w:val="28"/>
          <w:szCs w:val="28"/>
        </w:rPr>
        <w:t>Chương I</w:t>
      </w:r>
    </w:p>
    <w:p w14:paraId="5373D3B4" w14:textId="77777777" w:rsidR="00805D8F" w:rsidRPr="00805D8F" w:rsidRDefault="00805D8F" w:rsidP="00805D8F">
      <w:pPr>
        <w:spacing w:before="120" w:after="120" w:line="240" w:lineRule="auto"/>
        <w:jc w:val="center"/>
        <w:rPr>
          <w:rFonts w:ascii="Times New Roman" w:hAnsi="Times New Roman"/>
          <w:sz w:val="28"/>
          <w:szCs w:val="28"/>
        </w:rPr>
      </w:pPr>
      <w:bookmarkStart w:id="0" w:name="chuong_1_name"/>
      <w:r w:rsidRPr="00805D8F">
        <w:rPr>
          <w:rFonts w:ascii="Times New Roman" w:hAnsi="Times New Roman"/>
          <w:b/>
          <w:bCs/>
          <w:sz w:val="28"/>
          <w:szCs w:val="28"/>
        </w:rPr>
        <w:t>QUY ĐỊNH CHUNG</w:t>
      </w:r>
      <w:bookmarkEnd w:id="0"/>
    </w:p>
    <w:p w14:paraId="1D8D7344" w14:textId="77777777" w:rsidR="00805D8F" w:rsidRPr="00805D8F" w:rsidRDefault="00805D8F" w:rsidP="00805D8F">
      <w:pPr>
        <w:spacing w:before="120" w:after="120" w:line="240" w:lineRule="auto"/>
        <w:rPr>
          <w:rFonts w:ascii="Times New Roman" w:hAnsi="Times New Roman"/>
          <w:sz w:val="28"/>
          <w:szCs w:val="28"/>
          <w:lang w:val="pt-BR"/>
        </w:rPr>
      </w:pPr>
      <w:r w:rsidRPr="00805D8F">
        <w:rPr>
          <w:rFonts w:ascii="Times New Roman" w:hAnsi="Times New Roman"/>
          <w:b/>
          <w:bCs/>
          <w:sz w:val="28"/>
          <w:szCs w:val="28"/>
          <w:lang w:val="pt-BR"/>
        </w:rPr>
        <w:tab/>
        <w:t>Điều 1. Phạm vi điều chỉnh</w:t>
      </w:r>
    </w:p>
    <w:p w14:paraId="568BA722" w14:textId="6D834BA0" w:rsidR="00805D8F" w:rsidRPr="00805D8F" w:rsidRDefault="00805D8F" w:rsidP="00805D8F">
      <w:pPr>
        <w:spacing w:before="120" w:after="120" w:line="240" w:lineRule="auto"/>
        <w:jc w:val="both"/>
        <w:rPr>
          <w:rFonts w:ascii="Times New Roman" w:hAnsi="Times New Roman"/>
          <w:sz w:val="28"/>
          <w:szCs w:val="28"/>
          <w:lang w:val="pt-BR"/>
        </w:rPr>
      </w:pPr>
      <w:r w:rsidRPr="00805D8F">
        <w:rPr>
          <w:rFonts w:ascii="Times New Roman" w:hAnsi="Times New Roman"/>
          <w:sz w:val="28"/>
          <w:szCs w:val="28"/>
          <w:lang w:val="pt-BR"/>
        </w:rPr>
        <w:tab/>
      </w:r>
      <w:r w:rsidR="00504FA0">
        <w:rPr>
          <w:rFonts w:ascii="Times New Roman" w:hAnsi="Times New Roman"/>
          <w:sz w:val="28"/>
          <w:szCs w:val="28"/>
          <w:lang w:val="pt-BR"/>
        </w:rPr>
        <w:t xml:space="preserve">1. </w:t>
      </w:r>
      <w:r w:rsidR="00701D37">
        <w:rPr>
          <w:rFonts w:ascii="Times New Roman" w:hAnsi="Times New Roman"/>
          <w:sz w:val="28"/>
          <w:szCs w:val="28"/>
          <w:lang w:val="pt-BR"/>
        </w:rPr>
        <w:t>Quy</w:t>
      </w:r>
      <w:r w:rsidRPr="00805D8F">
        <w:rPr>
          <w:rFonts w:ascii="Times New Roman" w:hAnsi="Times New Roman"/>
          <w:sz w:val="28"/>
          <w:szCs w:val="28"/>
          <w:lang w:val="pt-BR"/>
        </w:rPr>
        <w:t xml:space="preserve"> định này quy định về thời gian hoạt động của xe vệ sinh môi trường, xe ô tô chở vật liệu xây dựng, phế thải rời trên các tuyến đường </w:t>
      </w:r>
      <w:r w:rsidRPr="00805D8F">
        <w:rPr>
          <w:rFonts w:ascii="Times New Roman" w:hAnsi="Times New Roman"/>
          <w:bCs/>
          <w:iCs/>
          <w:sz w:val="28"/>
          <w:szCs w:val="28"/>
          <w:lang w:val="pt-BR"/>
        </w:rPr>
        <w:t>đô thị</w:t>
      </w:r>
      <w:r w:rsidRPr="00805D8F">
        <w:rPr>
          <w:rFonts w:ascii="Times New Roman" w:hAnsi="Times New Roman"/>
          <w:bCs/>
          <w:sz w:val="28"/>
          <w:szCs w:val="28"/>
          <w:lang w:val="pt-BR"/>
        </w:rPr>
        <w:t xml:space="preserve"> </w:t>
      </w:r>
      <w:r w:rsidRPr="00805D8F">
        <w:rPr>
          <w:rFonts w:ascii="Times New Roman" w:hAnsi="Times New Roman"/>
          <w:sz w:val="28"/>
          <w:szCs w:val="28"/>
          <w:lang w:val="pt-BR"/>
        </w:rPr>
        <w:t xml:space="preserve">thuộc địa bàn </w:t>
      </w:r>
      <w:r w:rsidRPr="00805D8F">
        <w:rPr>
          <w:rFonts w:ascii="Times New Roman" w:hAnsi="Times New Roman"/>
          <w:sz w:val="28"/>
          <w:szCs w:val="28"/>
        </w:rPr>
        <w:t>thành phố Huế</w:t>
      </w:r>
      <w:r w:rsidRPr="00805D8F">
        <w:rPr>
          <w:rFonts w:ascii="Times New Roman" w:hAnsi="Times New Roman"/>
          <w:sz w:val="28"/>
          <w:szCs w:val="28"/>
          <w:lang w:val="pt-BR"/>
        </w:rPr>
        <w:t>.</w:t>
      </w:r>
    </w:p>
    <w:p w14:paraId="46979C5E" w14:textId="77777777" w:rsidR="00805D8F" w:rsidRPr="00805D8F" w:rsidRDefault="00805D8F" w:rsidP="00805D8F">
      <w:pPr>
        <w:spacing w:before="120" w:after="120" w:line="240" w:lineRule="auto"/>
        <w:ind w:firstLine="720"/>
        <w:jc w:val="both"/>
        <w:rPr>
          <w:rFonts w:ascii="Times New Roman" w:hAnsi="Times New Roman"/>
          <w:sz w:val="28"/>
          <w:szCs w:val="28"/>
        </w:rPr>
      </w:pPr>
      <w:r w:rsidRPr="00805D8F">
        <w:rPr>
          <w:rFonts w:ascii="Times New Roman" w:hAnsi="Times New Roman"/>
          <w:sz w:val="28"/>
          <w:szCs w:val="28"/>
          <w:lang w:val="vi-VN"/>
        </w:rPr>
        <w:t xml:space="preserve">2. </w:t>
      </w:r>
      <w:r w:rsidRPr="00805D8F">
        <w:rPr>
          <w:rFonts w:ascii="Times New Roman" w:hAnsi="Times New Roman"/>
          <w:sz w:val="28"/>
          <w:szCs w:val="28"/>
        </w:rPr>
        <w:t xml:space="preserve">Xe </w:t>
      </w:r>
      <w:r w:rsidRPr="00805D8F">
        <w:rPr>
          <w:rFonts w:ascii="Times New Roman" w:hAnsi="Times New Roman"/>
          <w:sz w:val="28"/>
          <w:szCs w:val="28"/>
          <w:lang w:val="vi-VN"/>
        </w:rPr>
        <w:t>thực hiện nhiệm vụ an ninh, quốc phòng</w:t>
      </w:r>
      <w:r w:rsidRPr="00805D8F">
        <w:rPr>
          <w:rFonts w:ascii="Times New Roman" w:hAnsi="Times New Roman"/>
          <w:sz w:val="28"/>
          <w:szCs w:val="28"/>
        </w:rPr>
        <w:t>, nhiệm vụ khẩn cấp</w:t>
      </w:r>
      <w:r w:rsidRPr="00805D8F">
        <w:rPr>
          <w:rFonts w:ascii="Times New Roman" w:hAnsi="Times New Roman"/>
          <w:sz w:val="28"/>
          <w:szCs w:val="28"/>
          <w:lang w:val="vi-VN"/>
        </w:rPr>
        <w:t xml:space="preserve"> không thuộc phạm vi điều chỉnh tại </w:t>
      </w:r>
      <w:r w:rsidRPr="00805D8F">
        <w:rPr>
          <w:rFonts w:ascii="Times New Roman" w:hAnsi="Times New Roman"/>
          <w:sz w:val="28"/>
          <w:szCs w:val="28"/>
        </w:rPr>
        <w:t>Q</w:t>
      </w:r>
      <w:r w:rsidRPr="00805D8F">
        <w:rPr>
          <w:rFonts w:ascii="Times New Roman" w:hAnsi="Times New Roman"/>
          <w:sz w:val="28"/>
          <w:szCs w:val="28"/>
          <w:lang w:val="vi-VN"/>
        </w:rPr>
        <w:t>uy định này</w:t>
      </w:r>
      <w:r w:rsidRPr="00805D8F">
        <w:rPr>
          <w:rFonts w:ascii="Times New Roman" w:hAnsi="Times New Roman"/>
          <w:sz w:val="28"/>
          <w:szCs w:val="28"/>
        </w:rPr>
        <w:t>.</w:t>
      </w:r>
    </w:p>
    <w:p w14:paraId="415693E5" w14:textId="77777777" w:rsidR="00805D8F" w:rsidRPr="00805D8F" w:rsidRDefault="00805D8F" w:rsidP="00805D8F">
      <w:pPr>
        <w:spacing w:before="120" w:after="120" w:line="240" w:lineRule="auto"/>
        <w:rPr>
          <w:rFonts w:ascii="Times New Roman" w:hAnsi="Times New Roman"/>
          <w:sz w:val="28"/>
          <w:szCs w:val="28"/>
          <w:lang w:val="pt-BR"/>
        </w:rPr>
      </w:pPr>
      <w:bookmarkStart w:id="1" w:name="dieu_2"/>
      <w:r w:rsidRPr="00805D8F">
        <w:rPr>
          <w:rFonts w:ascii="Times New Roman" w:hAnsi="Times New Roman"/>
          <w:b/>
          <w:bCs/>
          <w:sz w:val="28"/>
          <w:szCs w:val="28"/>
          <w:lang w:val="pt-BR"/>
        </w:rPr>
        <w:tab/>
        <w:t>Điều 2. Đối tượng áp dụng</w:t>
      </w:r>
      <w:bookmarkEnd w:id="1"/>
    </w:p>
    <w:p w14:paraId="3174988D" w14:textId="3182D0D2" w:rsidR="00805D8F" w:rsidRPr="00805D8F" w:rsidRDefault="00805D8F" w:rsidP="00805D8F">
      <w:pPr>
        <w:spacing w:before="120" w:after="120" w:line="240" w:lineRule="auto"/>
        <w:jc w:val="both"/>
        <w:rPr>
          <w:rFonts w:ascii="Times New Roman" w:hAnsi="Times New Roman"/>
          <w:sz w:val="28"/>
          <w:szCs w:val="28"/>
          <w:lang w:val="pt-BR"/>
        </w:rPr>
      </w:pPr>
      <w:r w:rsidRPr="00805D8F">
        <w:rPr>
          <w:rFonts w:ascii="Times New Roman" w:hAnsi="Times New Roman"/>
          <w:sz w:val="28"/>
          <w:szCs w:val="28"/>
          <w:lang w:val="pt-BR"/>
        </w:rPr>
        <w:tab/>
        <w:t xml:space="preserve">1. </w:t>
      </w:r>
      <w:r w:rsidR="00701D37">
        <w:rPr>
          <w:rFonts w:ascii="Times New Roman" w:hAnsi="Times New Roman"/>
          <w:sz w:val="28"/>
          <w:szCs w:val="28"/>
          <w:lang w:val="pt-BR"/>
        </w:rPr>
        <w:t>C</w:t>
      </w:r>
      <w:r w:rsidRPr="00805D8F">
        <w:rPr>
          <w:rFonts w:ascii="Times New Roman" w:hAnsi="Times New Roman"/>
          <w:sz w:val="28"/>
          <w:szCs w:val="28"/>
          <w:lang w:val="pt-BR"/>
        </w:rPr>
        <w:t xml:space="preserve">ác cơ quan, tổ chức và cá nhân liên quan đến hoạt động của xe vệ sinh môi trường, xe ô tô chở vật liệu xây dựng, phế thải rời trên các tuyến đường </w:t>
      </w:r>
      <w:r w:rsidRPr="00805D8F">
        <w:rPr>
          <w:rFonts w:ascii="Times New Roman" w:hAnsi="Times New Roman"/>
          <w:bCs/>
          <w:iCs/>
          <w:sz w:val="28"/>
          <w:szCs w:val="28"/>
          <w:lang w:val="pt-BR"/>
        </w:rPr>
        <w:t>đô thị</w:t>
      </w:r>
      <w:r w:rsidRPr="00805D8F">
        <w:rPr>
          <w:rFonts w:ascii="Times New Roman" w:hAnsi="Times New Roman"/>
          <w:bCs/>
          <w:sz w:val="28"/>
          <w:szCs w:val="28"/>
          <w:lang w:val="pt-BR"/>
        </w:rPr>
        <w:t xml:space="preserve"> </w:t>
      </w:r>
      <w:r w:rsidRPr="00805D8F">
        <w:rPr>
          <w:rFonts w:ascii="Times New Roman" w:hAnsi="Times New Roman"/>
          <w:sz w:val="28"/>
          <w:szCs w:val="28"/>
          <w:lang w:val="pt-BR"/>
        </w:rPr>
        <w:t xml:space="preserve">thuộc địa bàn </w:t>
      </w:r>
      <w:r w:rsidRPr="00805D8F">
        <w:rPr>
          <w:rFonts w:ascii="Times New Roman" w:hAnsi="Times New Roman"/>
          <w:sz w:val="28"/>
          <w:szCs w:val="28"/>
        </w:rPr>
        <w:t>thành phố Huế</w:t>
      </w:r>
      <w:r w:rsidRPr="00805D8F">
        <w:rPr>
          <w:rFonts w:ascii="Times New Roman" w:hAnsi="Times New Roman"/>
          <w:sz w:val="28"/>
          <w:szCs w:val="28"/>
          <w:lang w:val="pt-BR"/>
        </w:rPr>
        <w:t>.</w:t>
      </w:r>
    </w:p>
    <w:p w14:paraId="610D2353" w14:textId="2440F6FA" w:rsidR="00805D8F" w:rsidRPr="00805D8F" w:rsidRDefault="00805D8F" w:rsidP="00805D8F">
      <w:pPr>
        <w:spacing w:before="120" w:after="120" w:line="240" w:lineRule="auto"/>
        <w:jc w:val="both"/>
        <w:rPr>
          <w:rFonts w:ascii="Times New Roman" w:hAnsi="Times New Roman"/>
          <w:sz w:val="28"/>
          <w:szCs w:val="28"/>
          <w:lang w:val="pt-BR"/>
        </w:rPr>
      </w:pPr>
      <w:r w:rsidRPr="00805D8F">
        <w:rPr>
          <w:rFonts w:ascii="Times New Roman" w:hAnsi="Times New Roman"/>
          <w:sz w:val="28"/>
          <w:szCs w:val="28"/>
          <w:lang w:val="pt-BR"/>
        </w:rPr>
        <w:tab/>
        <w:t xml:space="preserve">2. </w:t>
      </w:r>
      <w:r w:rsidR="00701D37">
        <w:rPr>
          <w:rFonts w:ascii="Times New Roman" w:hAnsi="Times New Roman"/>
          <w:sz w:val="28"/>
          <w:szCs w:val="28"/>
          <w:lang w:val="pt-BR"/>
        </w:rPr>
        <w:t>K</w:t>
      </w:r>
      <w:r w:rsidRPr="00805D8F">
        <w:rPr>
          <w:rFonts w:ascii="Times New Roman" w:hAnsi="Times New Roman"/>
          <w:sz w:val="28"/>
          <w:szCs w:val="28"/>
          <w:lang w:val="pt-BR"/>
        </w:rPr>
        <w:t>hông áp dụng</w:t>
      </w:r>
      <w:r w:rsidR="00701D37">
        <w:rPr>
          <w:rFonts w:ascii="Times New Roman" w:hAnsi="Times New Roman"/>
          <w:sz w:val="28"/>
          <w:szCs w:val="28"/>
          <w:lang w:val="pt-BR"/>
        </w:rPr>
        <w:t xml:space="preserve"> đối với</w:t>
      </w:r>
      <w:r w:rsidRPr="00805D8F">
        <w:rPr>
          <w:rFonts w:ascii="Times New Roman" w:hAnsi="Times New Roman"/>
          <w:sz w:val="28"/>
          <w:szCs w:val="28"/>
          <w:lang w:val="pt-BR"/>
        </w:rPr>
        <w:t xml:space="preserve"> các xe vệ sinh môi trường, xe ô tô chở vật liệu xây dựng, phế thải rời trong các trường hợp khẩn cấp như thiên tai, bão, lũ, phục vụ thu dọn vệ sinh đột xuất theo yêu cầu của cơ quan có thẩm quyền</w:t>
      </w:r>
      <w:r w:rsidR="00701D37">
        <w:rPr>
          <w:rFonts w:ascii="Times New Roman" w:hAnsi="Times New Roman"/>
          <w:sz w:val="28"/>
          <w:szCs w:val="28"/>
          <w:lang w:val="pt-BR"/>
        </w:rPr>
        <w:t xml:space="preserve"> </w:t>
      </w:r>
      <w:r w:rsidRPr="00805D8F">
        <w:rPr>
          <w:rFonts w:ascii="Times New Roman" w:hAnsi="Times New Roman"/>
          <w:sz w:val="28"/>
          <w:szCs w:val="28"/>
          <w:lang w:val="pt-BR"/>
        </w:rPr>
        <w:t xml:space="preserve">... </w:t>
      </w:r>
    </w:p>
    <w:p w14:paraId="0B4407A8" w14:textId="20BD2C67" w:rsidR="00805D8F" w:rsidRPr="00805D8F" w:rsidRDefault="00805D8F" w:rsidP="00701D37">
      <w:pPr>
        <w:spacing w:before="120" w:after="120" w:line="240" w:lineRule="auto"/>
        <w:jc w:val="center"/>
        <w:rPr>
          <w:rFonts w:ascii="Times New Roman" w:hAnsi="Times New Roman"/>
          <w:sz w:val="28"/>
          <w:szCs w:val="28"/>
        </w:rPr>
      </w:pPr>
      <w:bookmarkStart w:id="2" w:name="dieu_3"/>
      <w:bookmarkEnd w:id="2"/>
      <w:r w:rsidRPr="00805D8F">
        <w:rPr>
          <w:rFonts w:ascii="Times New Roman" w:hAnsi="Times New Roman"/>
          <w:b/>
          <w:bCs/>
          <w:sz w:val="28"/>
          <w:szCs w:val="28"/>
        </w:rPr>
        <w:t>Chương II</w:t>
      </w:r>
    </w:p>
    <w:p w14:paraId="4BE6691C" w14:textId="77777777" w:rsidR="00805D8F" w:rsidRPr="00805D8F" w:rsidRDefault="00805D8F" w:rsidP="00805D8F">
      <w:pPr>
        <w:spacing w:before="120" w:after="120" w:line="240" w:lineRule="auto"/>
        <w:jc w:val="center"/>
        <w:rPr>
          <w:rFonts w:ascii="Times New Roman" w:hAnsi="Times New Roman"/>
          <w:sz w:val="28"/>
          <w:szCs w:val="28"/>
        </w:rPr>
      </w:pPr>
      <w:bookmarkStart w:id="3" w:name="chuong_2_name"/>
      <w:r w:rsidRPr="00805D8F">
        <w:rPr>
          <w:rFonts w:ascii="Times New Roman" w:hAnsi="Times New Roman"/>
          <w:b/>
          <w:bCs/>
          <w:sz w:val="28"/>
          <w:szCs w:val="28"/>
        </w:rPr>
        <w:t xml:space="preserve">QUY ĐỊNH </w:t>
      </w:r>
      <w:bookmarkEnd w:id="3"/>
      <w:r w:rsidRPr="00805D8F">
        <w:rPr>
          <w:rFonts w:ascii="Times New Roman" w:hAnsi="Times New Roman"/>
          <w:b/>
          <w:bCs/>
          <w:sz w:val="28"/>
          <w:szCs w:val="28"/>
        </w:rPr>
        <w:t xml:space="preserve">VỀ THỜI GIAN HOẠT ĐỘNG </w:t>
      </w:r>
    </w:p>
    <w:p w14:paraId="615B3009" w14:textId="22D500E9" w:rsidR="00805D8F" w:rsidRPr="00805D8F" w:rsidRDefault="00805D8F" w:rsidP="00805D8F">
      <w:pPr>
        <w:spacing w:before="120" w:after="120" w:line="240" w:lineRule="auto"/>
        <w:jc w:val="both"/>
        <w:rPr>
          <w:rFonts w:ascii="Times New Roman" w:hAnsi="Times New Roman"/>
          <w:b/>
          <w:bCs/>
          <w:sz w:val="28"/>
          <w:szCs w:val="28"/>
          <w:lang w:val="pt-BR"/>
        </w:rPr>
      </w:pPr>
      <w:r w:rsidRPr="00805D8F">
        <w:rPr>
          <w:rFonts w:ascii="Times New Roman" w:hAnsi="Times New Roman"/>
          <w:b/>
          <w:bCs/>
          <w:sz w:val="28"/>
          <w:szCs w:val="28"/>
          <w:lang w:val="pt-BR"/>
        </w:rPr>
        <w:tab/>
        <w:t xml:space="preserve">Điều </w:t>
      </w:r>
      <w:r w:rsidR="00B57BB4">
        <w:rPr>
          <w:rFonts w:ascii="Times New Roman" w:hAnsi="Times New Roman"/>
          <w:b/>
          <w:bCs/>
          <w:sz w:val="28"/>
          <w:szCs w:val="28"/>
          <w:lang w:val="pt-BR"/>
        </w:rPr>
        <w:t>3</w:t>
      </w:r>
      <w:r w:rsidRPr="00805D8F">
        <w:rPr>
          <w:rFonts w:ascii="Times New Roman" w:hAnsi="Times New Roman"/>
          <w:b/>
          <w:bCs/>
          <w:sz w:val="28"/>
          <w:szCs w:val="28"/>
          <w:lang w:val="pt-BR"/>
        </w:rPr>
        <w:t xml:space="preserve">. Nguyên tắc chung </w:t>
      </w:r>
    </w:p>
    <w:p w14:paraId="024EB372" w14:textId="37355934" w:rsidR="00805D8F" w:rsidRPr="00805D8F" w:rsidRDefault="00805D8F" w:rsidP="00805D8F">
      <w:pPr>
        <w:spacing w:before="120" w:after="120" w:line="240" w:lineRule="auto"/>
        <w:jc w:val="both"/>
        <w:rPr>
          <w:rFonts w:ascii="Times New Roman" w:hAnsi="Times New Roman"/>
          <w:sz w:val="28"/>
          <w:szCs w:val="28"/>
          <w:lang w:val="pt-BR"/>
        </w:rPr>
      </w:pPr>
      <w:r w:rsidRPr="00805D8F">
        <w:rPr>
          <w:rFonts w:ascii="Times New Roman" w:hAnsi="Times New Roman"/>
          <w:sz w:val="28"/>
          <w:szCs w:val="28"/>
          <w:lang w:val="pt-BR"/>
        </w:rPr>
        <w:tab/>
        <w:t>1. Xe vệ sinh môi trường, xe ô tô chở vật liệu xây dựng, phế thải rời phải bảo đảm điều kiện ph</w:t>
      </w:r>
      <w:bookmarkStart w:id="4" w:name="_GoBack"/>
      <w:bookmarkEnd w:id="4"/>
      <w:r w:rsidRPr="00805D8F">
        <w:rPr>
          <w:rFonts w:ascii="Times New Roman" w:hAnsi="Times New Roman"/>
          <w:sz w:val="28"/>
          <w:szCs w:val="28"/>
          <w:lang w:val="pt-BR"/>
        </w:rPr>
        <w:t>ương tiện theo quy định của Luật trật tự, an toàn giao thông đường bộ</w:t>
      </w:r>
      <w:r w:rsidR="00B57BB4">
        <w:rPr>
          <w:rFonts w:ascii="Times New Roman" w:hAnsi="Times New Roman"/>
          <w:sz w:val="28"/>
          <w:szCs w:val="28"/>
          <w:lang w:val="pt-BR"/>
        </w:rPr>
        <w:t>;</w:t>
      </w:r>
      <w:r w:rsidRPr="00805D8F">
        <w:rPr>
          <w:rFonts w:ascii="Times New Roman" w:hAnsi="Times New Roman"/>
          <w:sz w:val="28"/>
          <w:szCs w:val="28"/>
          <w:lang w:val="pt-BR"/>
        </w:rPr>
        <w:t xml:space="preserve"> bảo vệ môi trường trong hoạt động vận tải theo quy định của Luật bảo vệ môi trường</w:t>
      </w:r>
      <w:r w:rsidRPr="00805D8F">
        <w:rPr>
          <w:rFonts w:ascii="Times New Roman" w:hAnsi="Times New Roman"/>
          <w:color w:val="000000"/>
          <w:sz w:val="28"/>
          <w:szCs w:val="28"/>
          <w:lang w:val="pt-BR"/>
        </w:rPr>
        <w:t xml:space="preserve"> </w:t>
      </w:r>
      <w:r w:rsidRPr="00805D8F">
        <w:rPr>
          <w:rFonts w:ascii="Times New Roman" w:hAnsi="Times New Roman"/>
          <w:sz w:val="28"/>
          <w:szCs w:val="28"/>
          <w:lang w:val="pt-BR"/>
        </w:rPr>
        <w:t>và các quy định của pháp luật có liên quan.</w:t>
      </w:r>
    </w:p>
    <w:p w14:paraId="2046DEA7" w14:textId="77777777" w:rsidR="00805D8F" w:rsidRPr="00805D8F" w:rsidRDefault="00805D8F" w:rsidP="00805D8F">
      <w:pPr>
        <w:spacing w:before="120" w:after="120" w:line="240" w:lineRule="auto"/>
        <w:jc w:val="both"/>
        <w:rPr>
          <w:rFonts w:ascii="Times New Roman" w:hAnsi="Times New Roman"/>
          <w:sz w:val="28"/>
          <w:szCs w:val="28"/>
          <w:lang w:val="pt-BR"/>
        </w:rPr>
      </w:pPr>
      <w:r w:rsidRPr="00805D8F">
        <w:rPr>
          <w:rFonts w:ascii="Times New Roman" w:hAnsi="Times New Roman"/>
          <w:sz w:val="28"/>
          <w:szCs w:val="28"/>
          <w:lang w:val="pt-BR"/>
        </w:rPr>
        <w:tab/>
        <w:t>2. Việc quy định thời gian hoạt động của xe vệ sinh môi trường, xe ô tô chở vật liệu xây dựng, phế thải rời phải bảo đảm thông suốt, trật tự, an toàn, góp phần phát triển kinh tế - xã hội và bảo vệ môi trường; phòng ngừa vi phạm pháp luật về trật tự, an toàn giao thông đường bộ, tai nạn giao thông đường bộ và ùn tắc giao thông.</w:t>
      </w:r>
    </w:p>
    <w:p w14:paraId="59D87606" w14:textId="77777777" w:rsidR="00805D8F" w:rsidRPr="00805D8F" w:rsidRDefault="00805D8F" w:rsidP="00805D8F">
      <w:pPr>
        <w:spacing w:before="120" w:after="120" w:line="240" w:lineRule="auto"/>
        <w:jc w:val="both"/>
        <w:rPr>
          <w:rFonts w:ascii="Times New Roman" w:hAnsi="Times New Roman"/>
          <w:sz w:val="28"/>
          <w:szCs w:val="28"/>
          <w:lang w:val="pt-BR"/>
        </w:rPr>
      </w:pPr>
      <w:r w:rsidRPr="00805D8F">
        <w:rPr>
          <w:rFonts w:ascii="Times New Roman" w:hAnsi="Times New Roman"/>
          <w:sz w:val="28"/>
          <w:szCs w:val="28"/>
          <w:lang w:val="pt-BR"/>
        </w:rPr>
        <w:tab/>
        <w:t xml:space="preserve">3. Trong quá trình tham gia giao thông, chủ phương tiện, người điều khiển xe vệ sinh môi trường, xe ô tô chở vật liệu xây dựng, phế thải rời phải tự giác, </w:t>
      </w:r>
      <w:r w:rsidRPr="00805D8F">
        <w:rPr>
          <w:rFonts w:ascii="Times New Roman" w:hAnsi="Times New Roman"/>
          <w:sz w:val="28"/>
          <w:szCs w:val="28"/>
          <w:lang w:val="pt-BR"/>
        </w:rPr>
        <w:lastRenderedPageBreak/>
        <w:t>nghiêm chỉnh chấp hành pháp luật về bảo đảm trật tự, an toàn giao thông, bảo vệ môi trường và các quy định pháp luật có liên quan.</w:t>
      </w:r>
    </w:p>
    <w:p w14:paraId="6034AE5A" w14:textId="18620685" w:rsidR="00805D8F" w:rsidRPr="00805D8F" w:rsidRDefault="00805D8F" w:rsidP="00805D8F">
      <w:pPr>
        <w:spacing w:before="120" w:after="120" w:line="240" w:lineRule="auto"/>
        <w:ind w:firstLine="720"/>
        <w:jc w:val="both"/>
        <w:rPr>
          <w:rFonts w:ascii="Times New Roman" w:hAnsi="Times New Roman"/>
          <w:b/>
          <w:bCs/>
          <w:sz w:val="28"/>
          <w:szCs w:val="28"/>
        </w:rPr>
      </w:pPr>
      <w:bookmarkStart w:id="5" w:name="dieu_4"/>
      <w:r w:rsidRPr="00805D8F">
        <w:rPr>
          <w:rFonts w:ascii="Times New Roman" w:hAnsi="Times New Roman"/>
          <w:b/>
          <w:bCs/>
          <w:sz w:val="28"/>
          <w:szCs w:val="28"/>
        </w:rPr>
        <w:t xml:space="preserve">Điều </w:t>
      </w:r>
      <w:r w:rsidR="00B57BB4">
        <w:rPr>
          <w:rFonts w:ascii="Times New Roman" w:hAnsi="Times New Roman"/>
          <w:b/>
          <w:bCs/>
          <w:sz w:val="28"/>
          <w:szCs w:val="28"/>
        </w:rPr>
        <w:t>4</w:t>
      </w:r>
      <w:r w:rsidRPr="00805D8F">
        <w:rPr>
          <w:rFonts w:ascii="Times New Roman" w:hAnsi="Times New Roman"/>
          <w:b/>
          <w:bCs/>
          <w:sz w:val="28"/>
          <w:szCs w:val="28"/>
        </w:rPr>
        <w:t>. Thời gian hoạt động của xe vệ sinh môi trường</w:t>
      </w:r>
    </w:p>
    <w:bookmarkEnd w:id="5"/>
    <w:p w14:paraId="60119B4B" w14:textId="6090BEDD" w:rsidR="00805D8F" w:rsidRPr="00805D8F" w:rsidRDefault="00805D8F" w:rsidP="00805D8F">
      <w:pPr>
        <w:spacing w:before="120" w:after="120" w:line="240" w:lineRule="auto"/>
        <w:ind w:firstLine="720"/>
        <w:jc w:val="both"/>
        <w:rPr>
          <w:rFonts w:ascii="Times New Roman" w:hAnsi="Times New Roman"/>
          <w:sz w:val="28"/>
          <w:szCs w:val="28"/>
          <w:lang w:val="pt-BR"/>
        </w:rPr>
      </w:pPr>
      <w:r w:rsidRPr="00805D8F">
        <w:rPr>
          <w:rFonts w:ascii="Times New Roman" w:hAnsi="Times New Roman"/>
          <w:sz w:val="28"/>
          <w:szCs w:val="28"/>
          <w:lang w:val="pt-BR"/>
        </w:rPr>
        <w:t>1. Đối với đường thuộc khu vực đô thị: Được phép hoạt động trong khoảng thời gian từ 21 giờ ngày hôm trước đến 05 giờ ngày hôm sau.</w:t>
      </w:r>
    </w:p>
    <w:p w14:paraId="1E7F7BF7" w14:textId="65FF51D1" w:rsidR="00805D8F" w:rsidRPr="00805D8F" w:rsidRDefault="00805D8F" w:rsidP="00805D8F">
      <w:pPr>
        <w:spacing w:before="120" w:after="120" w:line="240" w:lineRule="auto"/>
        <w:ind w:firstLine="720"/>
        <w:jc w:val="both"/>
        <w:rPr>
          <w:rFonts w:ascii="Times New Roman" w:hAnsi="Times New Roman"/>
          <w:sz w:val="28"/>
          <w:szCs w:val="28"/>
        </w:rPr>
      </w:pPr>
      <w:r w:rsidRPr="00805D8F">
        <w:rPr>
          <w:rFonts w:ascii="Times New Roman" w:hAnsi="Times New Roman"/>
          <w:sz w:val="28"/>
          <w:szCs w:val="28"/>
          <w:lang w:val="pt-BR"/>
        </w:rPr>
        <w:t xml:space="preserve">2. Đối với đường ngoài khu vực đô thị: </w:t>
      </w:r>
      <w:r w:rsidR="00B57BB4">
        <w:rPr>
          <w:rFonts w:ascii="Times New Roman" w:hAnsi="Times New Roman"/>
          <w:sz w:val="28"/>
          <w:szCs w:val="28"/>
          <w:lang w:val="pt-BR"/>
        </w:rPr>
        <w:t>Được hoạt động 24/24 giờ hàng ngày</w:t>
      </w:r>
      <w:r w:rsidRPr="00805D8F">
        <w:rPr>
          <w:rFonts w:ascii="Times New Roman" w:hAnsi="Times New Roman"/>
          <w:sz w:val="28"/>
          <w:szCs w:val="28"/>
          <w:lang w:val="pt-BR"/>
        </w:rPr>
        <w:t>.</w:t>
      </w:r>
    </w:p>
    <w:p w14:paraId="1BC385E7" w14:textId="4D2D9AF3" w:rsidR="00805D8F" w:rsidRPr="00805D8F" w:rsidRDefault="00805D8F" w:rsidP="00805D8F">
      <w:pPr>
        <w:spacing w:before="120" w:after="120" w:line="240" w:lineRule="auto"/>
        <w:ind w:firstLine="720"/>
        <w:jc w:val="both"/>
        <w:rPr>
          <w:rFonts w:ascii="Times New Roman" w:hAnsi="Times New Roman"/>
          <w:b/>
          <w:bCs/>
          <w:iCs/>
          <w:sz w:val="28"/>
          <w:szCs w:val="28"/>
        </w:rPr>
      </w:pPr>
      <w:r w:rsidRPr="00805D8F">
        <w:rPr>
          <w:rFonts w:ascii="Times New Roman" w:hAnsi="Times New Roman"/>
          <w:b/>
          <w:bCs/>
          <w:sz w:val="28"/>
          <w:szCs w:val="28"/>
        </w:rPr>
        <w:t xml:space="preserve">Điều </w:t>
      </w:r>
      <w:r w:rsidR="00B57BB4">
        <w:rPr>
          <w:rFonts w:ascii="Times New Roman" w:hAnsi="Times New Roman"/>
          <w:b/>
          <w:bCs/>
          <w:sz w:val="28"/>
          <w:szCs w:val="28"/>
        </w:rPr>
        <w:t>5</w:t>
      </w:r>
      <w:r w:rsidRPr="00805D8F">
        <w:rPr>
          <w:rFonts w:ascii="Times New Roman" w:hAnsi="Times New Roman"/>
          <w:b/>
          <w:bCs/>
          <w:sz w:val="28"/>
          <w:szCs w:val="28"/>
        </w:rPr>
        <w:t xml:space="preserve">. </w:t>
      </w:r>
      <w:r w:rsidRPr="00805D8F">
        <w:rPr>
          <w:rFonts w:ascii="Times New Roman" w:hAnsi="Times New Roman"/>
          <w:b/>
          <w:bCs/>
          <w:iCs/>
          <w:sz w:val="28"/>
          <w:szCs w:val="28"/>
        </w:rPr>
        <w:t>Thời gian hoạt động của xe ô tô chở vật liệu xây dựng, phế thải rời</w:t>
      </w:r>
    </w:p>
    <w:p w14:paraId="36F4BA39" w14:textId="40B07B69" w:rsidR="00805D8F" w:rsidRPr="00805D8F" w:rsidRDefault="00805D8F" w:rsidP="00805D8F">
      <w:pPr>
        <w:spacing w:before="120" w:after="120" w:line="240" w:lineRule="auto"/>
        <w:ind w:firstLine="720"/>
        <w:jc w:val="both"/>
        <w:rPr>
          <w:rFonts w:ascii="Times New Roman" w:hAnsi="Times New Roman"/>
          <w:sz w:val="28"/>
          <w:szCs w:val="28"/>
        </w:rPr>
      </w:pPr>
      <w:r w:rsidRPr="00805D8F">
        <w:rPr>
          <w:rFonts w:ascii="Times New Roman" w:hAnsi="Times New Roman"/>
          <w:sz w:val="28"/>
          <w:szCs w:val="28"/>
          <w:lang w:val="pt-BR"/>
        </w:rPr>
        <w:t>1. Đối với đường thuộc khu vực đô thị: Không hoạt động trong các khung giờ cao điểm gồm: 06 giờ đến 08 giờ; 11 giờ 00 đến 14 giờ 00; 16 giờ 30 đến 18 giờ</w:t>
      </w:r>
      <w:r w:rsidRPr="00805D8F">
        <w:rPr>
          <w:rFonts w:ascii="Times New Roman" w:hAnsi="Times New Roman"/>
          <w:b/>
          <w:bCs/>
          <w:sz w:val="28"/>
          <w:szCs w:val="28"/>
        </w:rPr>
        <w:t xml:space="preserve"> </w:t>
      </w:r>
      <w:r w:rsidRPr="00805D8F">
        <w:rPr>
          <w:rFonts w:ascii="Times New Roman" w:hAnsi="Times New Roman"/>
          <w:bCs/>
          <w:sz w:val="28"/>
          <w:szCs w:val="28"/>
        </w:rPr>
        <w:t>00</w:t>
      </w:r>
      <w:r w:rsidRPr="00805D8F">
        <w:rPr>
          <w:rFonts w:ascii="Times New Roman" w:hAnsi="Times New Roman"/>
          <w:b/>
          <w:bCs/>
          <w:sz w:val="28"/>
          <w:szCs w:val="28"/>
        </w:rPr>
        <w:t xml:space="preserve"> </w:t>
      </w:r>
      <w:r w:rsidRPr="00805D8F">
        <w:rPr>
          <w:rFonts w:ascii="Times New Roman" w:hAnsi="Times New Roman"/>
          <w:sz w:val="28"/>
          <w:szCs w:val="28"/>
        </w:rPr>
        <w:t xml:space="preserve">(trừ các trường hợp chở nguyên vật liệu, phế thải rời phục vụ thi công công trình xây dựng cầu đường, công trình hệ thống điện, mương thoát nước… có Giấy phép lưu hành đặc biệt theo quy định). </w:t>
      </w:r>
    </w:p>
    <w:p w14:paraId="6598E53C" w14:textId="341A8250" w:rsidR="00805D8F" w:rsidRPr="00805D8F" w:rsidRDefault="00805D8F" w:rsidP="00805D8F">
      <w:pPr>
        <w:spacing w:before="120" w:after="120" w:line="240" w:lineRule="auto"/>
        <w:ind w:firstLine="720"/>
        <w:jc w:val="both"/>
        <w:rPr>
          <w:rFonts w:ascii="Times New Roman" w:hAnsi="Times New Roman"/>
          <w:sz w:val="28"/>
          <w:szCs w:val="28"/>
        </w:rPr>
      </w:pPr>
      <w:bookmarkStart w:id="6" w:name="muc_2"/>
      <w:r w:rsidRPr="00805D8F">
        <w:rPr>
          <w:rFonts w:ascii="Times New Roman" w:hAnsi="Times New Roman"/>
          <w:sz w:val="28"/>
          <w:szCs w:val="28"/>
          <w:lang w:val="pt-BR"/>
        </w:rPr>
        <w:t xml:space="preserve">2. Đối với đường ngoài khu vực đô thị: </w:t>
      </w:r>
      <w:r w:rsidR="00B57BB4">
        <w:rPr>
          <w:rFonts w:ascii="Times New Roman" w:hAnsi="Times New Roman"/>
          <w:sz w:val="28"/>
          <w:szCs w:val="28"/>
          <w:lang w:val="pt-BR"/>
        </w:rPr>
        <w:t>Được hoạt động 24/24 giờ hàng ngày</w:t>
      </w:r>
      <w:r w:rsidR="00B57BB4" w:rsidRPr="00805D8F">
        <w:rPr>
          <w:rFonts w:ascii="Times New Roman" w:hAnsi="Times New Roman"/>
          <w:sz w:val="28"/>
          <w:szCs w:val="28"/>
          <w:lang w:val="pt-BR"/>
        </w:rPr>
        <w:t>.</w:t>
      </w:r>
    </w:p>
    <w:bookmarkEnd w:id="6"/>
    <w:p w14:paraId="359F2868" w14:textId="77777777" w:rsidR="00805D8F" w:rsidRPr="00805D8F" w:rsidRDefault="00805D8F" w:rsidP="00340D01">
      <w:pPr>
        <w:spacing w:before="360" w:after="120" w:line="240" w:lineRule="auto"/>
        <w:jc w:val="center"/>
        <w:rPr>
          <w:rFonts w:ascii="Times New Roman" w:hAnsi="Times New Roman"/>
          <w:sz w:val="28"/>
          <w:szCs w:val="28"/>
        </w:rPr>
      </w:pPr>
      <w:r w:rsidRPr="00805D8F">
        <w:rPr>
          <w:rFonts w:ascii="Times New Roman" w:hAnsi="Times New Roman"/>
          <w:b/>
          <w:bCs/>
          <w:sz w:val="28"/>
          <w:szCs w:val="28"/>
        </w:rPr>
        <w:t>Chương III</w:t>
      </w:r>
    </w:p>
    <w:p w14:paraId="35DDF00E" w14:textId="77777777" w:rsidR="00805D8F" w:rsidRPr="00805D8F" w:rsidRDefault="00805D8F" w:rsidP="00805D8F">
      <w:pPr>
        <w:spacing w:before="120" w:after="120" w:line="240" w:lineRule="auto"/>
        <w:jc w:val="center"/>
        <w:rPr>
          <w:rFonts w:ascii="Times New Roman" w:hAnsi="Times New Roman"/>
          <w:sz w:val="28"/>
          <w:szCs w:val="28"/>
        </w:rPr>
      </w:pPr>
      <w:bookmarkStart w:id="7" w:name="chuong_3_name"/>
      <w:r w:rsidRPr="00805D8F">
        <w:rPr>
          <w:rFonts w:ascii="Times New Roman" w:hAnsi="Times New Roman"/>
          <w:b/>
          <w:bCs/>
          <w:sz w:val="28"/>
          <w:szCs w:val="28"/>
        </w:rPr>
        <w:t>TỔ CHỨC THỰC HIỆN</w:t>
      </w:r>
      <w:bookmarkEnd w:id="7"/>
    </w:p>
    <w:p w14:paraId="1E4F0D7F" w14:textId="7E993C6E" w:rsidR="00805D8F" w:rsidRPr="00805D8F" w:rsidRDefault="00805D8F" w:rsidP="00805D8F">
      <w:pPr>
        <w:spacing w:before="120" w:after="120" w:line="240" w:lineRule="auto"/>
        <w:ind w:firstLine="720"/>
        <w:rPr>
          <w:rFonts w:ascii="Times New Roman" w:hAnsi="Times New Roman"/>
          <w:sz w:val="28"/>
          <w:szCs w:val="28"/>
        </w:rPr>
      </w:pPr>
      <w:bookmarkStart w:id="8" w:name="dieu_14"/>
      <w:r w:rsidRPr="00805D8F">
        <w:rPr>
          <w:rFonts w:ascii="Times New Roman" w:hAnsi="Times New Roman"/>
          <w:b/>
          <w:bCs/>
          <w:sz w:val="28"/>
          <w:szCs w:val="28"/>
        </w:rPr>
        <w:t xml:space="preserve">Điều </w:t>
      </w:r>
      <w:r w:rsidR="000F74BA">
        <w:rPr>
          <w:rFonts w:ascii="Times New Roman" w:hAnsi="Times New Roman"/>
          <w:b/>
          <w:bCs/>
          <w:sz w:val="28"/>
          <w:szCs w:val="28"/>
        </w:rPr>
        <w:t>6</w:t>
      </w:r>
      <w:r w:rsidRPr="00805D8F">
        <w:rPr>
          <w:rFonts w:ascii="Times New Roman" w:hAnsi="Times New Roman"/>
          <w:b/>
          <w:bCs/>
          <w:sz w:val="28"/>
          <w:szCs w:val="28"/>
        </w:rPr>
        <w:t xml:space="preserve">. Trách nhiệm của các sở, ngành </w:t>
      </w:r>
      <w:bookmarkEnd w:id="8"/>
    </w:p>
    <w:p w14:paraId="59C594C1" w14:textId="7D6447AE" w:rsidR="00805D8F" w:rsidRPr="00805D8F" w:rsidRDefault="00805D8F" w:rsidP="00805D8F">
      <w:pPr>
        <w:spacing w:before="120" w:after="120" w:line="240" w:lineRule="auto"/>
        <w:ind w:firstLine="720"/>
        <w:jc w:val="both"/>
        <w:rPr>
          <w:rFonts w:ascii="Times New Roman" w:hAnsi="Times New Roman"/>
          <w:sz w:val="28"/>
          <w:szCs w:val="28"/>
        </w:rPr>
      </w:pPr>
      <w:r w:rsidRPr="00805D8F">
        <w:rPr>
          <w:rFonts w:ascii="Times New Roman" w:hAnsi="Times New Roman"/>
          <w:sz w:val="28"/>
          <w:szCs w:val="28"/>
        </w:rPr>
        <w:t xml:space="preserve">1. Sở </w:t>
      </w:r>
      <w:r w:rsidR="00B57BB4">
        <w:rPr>
          <w:rFonts w:ascii="Times New Roman" w:hAnsi="Times New Roman"/>
          <w:sz w:val="28"/>
          <w:szCs w:val="28"/>
        </w:rPr>
        <w:t>Xây dựng</w:t>
      </w:r>
    </w:p>
    <w:p w14:paraId="0BE8A53B" w14:textId="3E440C6E" w:rsidR="00805D8F" w:rsidRPr="00805D8F" w:rsidRDefault="00805D8F" w:rsidP="00805D8F">
      <w:pPr>
        <w:spacing w:before="120" w:after="120" w:line="240" w:lineRule="auto"/>
        <w:ind w:firstLine="720"/>
        <w:jc w:val="both"/>
        <w:rPr>
          <w:rFonts w:ascii="Times New Roman" w:hAnsi="Times New Roman"/>
          <w:sz w:val="28"/>
          <w:szCs w:val="28"/>
        </w:rPr>
      </w:pPr>
      <w:r w:rsidRPr="00805D8F">
        <w:rPr>
          <w:rFonts w:ascii="Times New Roman" w:hAnsi="Times New Roman"/>
          <w:sz w:val="28"/>
          <w:szCs w:val="28"/>
        </w:rPr>
        <w:t>a) Chủ trì phối hợ</w:t>
      </w:r>
      <w:r w:rsidR="00B57BB4">
        <w:rPr>
          <w:rFonts w:ascii="Times New Roman" w:hAnsi="Times New Roman"/>
          <w:sz w:val="28"/>
          <w:szCs w:val="28"/>
        </w:rPr>
        <w:t xml:space="preserve">p </w:t>
      </w:r>
      <w:r w:rsidR="00B57BB4" w:rsidRPr="00B57BB4">
        <w:rPr>
          <w:rFonts w:ascii="Times New Roman" w:hAnsi="Times New Roman"/>
          <w:color w:val="000000"/>
          <w:sz w:val="28"/>
          <w:szCs w:val="28"/>
          <w:lang w:eastAsia="vi-VN"/>
        </w:rPr>
        <w:t>với các cơ quan chuyên môn, đơn vị sự nghiệp thuộc Ủy ban nhân dân thành phố</w:t>
      </w:r>
      <w:r w:rsidR="00B57BB4" w:rsidRPr="00B57BB4">
        <w:rPr>
          <w:rFonts w:ascii="Times New Roman" w:hAnsi="Times New Roman"/>
          <w:sz w:val="28"/>
          <w:szCs w:val="28"/>
        </w:rPr>
        <w:t xml:space="preserve"> </w:t>
      </w:r>
      <w:r w:rsidRPr="00805D8F">
        <w:rPr>
          <w:rFonts w:ascii="Times New Roman" w:hAnsi="Times New Roman"/>
          <w:sz w:val="28"/>
          <w:szCs w:val="28"/>
        </w:rPr>
        <w:t>và Ủy ban nhân dân các quậ</w:t>
      </w:r>
      <w:r w:rsidR="00B57BB4">
        <w:rPr>
          <w:rFonts w:ascii="Times New Roman" w:hAnsi="Times New Roman"/>
          <w:sz w:val="28"/>
          <w:szCs w:val="28"/>
        </w:rPr>
        <w:t xml:space="preserve">n, </w:t>
      </w:r>
      <w:r w:rsidRPr="00805D8F">
        <w:rPr>
          <w:rFonts w:ascii="Times New Roman" w:hAnsi="Times New Roman"/>
          <w:sz w:val="28"/>
          <w:szCs w:val="28"/>
        </w:rPr>
        <w:t>huyện, thị xã, hướng dẫn, triển khai, đôn đốc việc thực hiện quy định này;</w:t>
      </w:r>
    </w:p>
    <w:p w14:paraId="7717783C" w14:textId="60BB59AC" w:rsidR="00805D8F" w:rsidRPr="00805D8F" w:rsidRDefault="00805D8F" w:rsidP="00805D8F">
      <w:pPr>
        <w:spacing w:before="120" w:after="120" w:line="240" w:lineRule="auto"/>
        <w:ind w:firstLine="720"/>
        <w:jc w:val="both"/>
        <w:rPr>
          <w:rFonts w:ascii="Times New Roman" w:hAnsi="Times New Roman"/>
          <w:iCs/>
          <w:sz w:val="28"/>
          <w:szCs w:val="28"/>
        </w:rPr>
      </w:pPr>
      <w:r w:rsidRPr="00805D8F">
        <w:rPr>
          <w:rFonts w:ascii="Times New Roman" w:hAnsi="Times New Roman"/>
          <w:sz w:val="28"/>
          <w:szCs w:val="28"/>
        </w:rPr>
        <w:t xml:space="preserve">b) Phối hợp với các cơ quan liên quan trong việc cắm biển báo cấm hoặc hạn chế thời gian hoạt động đối với xe vệ sinh môi trường, </w:t>
      </w:r>
      <w:r w:rsidRPr="00805D8F">
        <w:rPr>
          <w:rFonts w:ascii="Times New Roman" w:hAnsi="Times New Roman"/>
          <w:iCs/>
          <w:sz w:val="28"/>
          <w:szCs w:val="28"/>
        </w:rPr>
        <w:t>xe ô tô chở vật liệu xây dựng, phế thải rời</w:t>
      </w:r>
      <w:r w:rsidRPr="00805D8F">
        <w:rPr>
          <w:rFonts w:ascii="Times New Roman" w:hAnsi="Times New Roman"/>
          <w:sz w:val="28"/>
          <w:szCs w:val="28"/>
        </w:rPr>
        <w:t xml:space="preserve"> theo đề nghị của Ủy ban nhân dân các quậ</w:t>
      </w:r>
      <w:r w:rsidR="00B57BB4">
        <w:rPr>
          <w:rFonts w:ascii="Times New Roman" w:hAnsi="Times New Roman"/>
          <w:sz w:val="28"/>
          <w:szCs w:val="28"/>
        </w:rPr>
        <w:t xml:space="preserve">n, </w:t>
      </w:r>
      <w:r w:rsidRPr="00805D8F">
        <w:rPr>
          <w:rFonts w:ascii="Times New Roman" w:hAnsi="Times New Roman"/>
          <w:sz w:val="28"/>
          <w:szCs w:val="28"/>
        </w:rPr>
        <w:t>huyện, thị xã;</w:t>
      </w:r>
    </w:p>
    <w:p w14:paraId="5A6C91A7" w14:textId="0E6C0F07" w:rsidR="00805D8F" w:rsidRPr="00805D8F" w:rsidRDefault="00805D8F" w:rsidP="00805D8F">
      <w:pPr>
        <w:spacing w:before="120" w:after="120" w:line="240" w:lineRule="auto"/>
        <w:ind w:firstLine="720"/>
        <w:jc w:val="both"/>
        <w:rPr>
          <w:rFonts w:ascii="Times New Roman" w:hAnsi="Times New Roman"/>
          <w:sz w:val="28"/>
          <w:szCs w:val="28"/>
        </w:rPr>
      </w:pPr>
      <w:r w:rsidRPr="00805D8F">
        <w:rPr>
          <w:rFonts w:ascii="Times New Roman" w:hAnsi="Times New Roman"/>
          <w:sz w:val="28"/>
          <w:szCs w:val="28"/>
        </w:rPr>
        <w:t xml:space="preserve">c) Tổng hợp các vướng mắc phát sinh trong quá trình thực hiện, tham mưu, đề xuất Ủy ban nhân dân thành phố xem xét, sửa đổi, bổ sung các nội dung liên quan cho phù hợp. </w:t>
      </w:r>
    </w:p>
    <w:p w14:paraId="121C9740" w14:textId="396B4408" w:rsidR="00805D8F" w:rsidRPr="00805D8F" w:rsidRDefault="00805D8F" w:rsidP="00805D8F">
      <w:pPr>
        <w:pStyle w:val="BodyText"/>
        <w:spacing w:before="120"/>
        <w:ind w:firstLine="720"/>
        <w:jc w:val="both"/>
        <w:rPr>
          <w:sz w:val="28"/>
          <w:szCs w:val="28"/>
        </w:rPr>
      </w:pPr>
      <w:r w:rsidRPr="00805D8F">
        <w:rPr>
          <w:sz w:val="28"/>
          <w:szCs w:val="28"/>
        </w:rPr>
        <w:t xml:space="preserve">2. Sở </w:t>
      </w:r>
      <w:r w:rsidR="009E6410">
        <w:rPr>
          <w:sz w:val="28"/>
          <w:szCs w:val="28"/>
        </w:rPr>
        <w:t>Nông nghiệp</w:t>
      </w:r>
      <w:r w:rsidRPr="00805D8F">
        <w:rPr>
          <w:sz w:val="28"/>
          <w:szCs w:val="28"/>
        </w:rPr>
        <w:t xml:space="preserve"> và Môi trường </w:t>
      </w:r>
    </w:p>
    <w:p w14:paraId="6DE33515" w14:textId="593BC032" w:rsidR="00805D8F" w:rsidRPr="00805D8F" w:rsidRDefault="00805D8F" w:rsidP="00805D8F">
      <w:pPr>
        <w:pStyle w:val="BodyText"/>
        <w:spacing w:before="120"/>
        <w:ind w:firstLine="720"/>
        <w:jc w:val="both"/>
        <w:rPr>
          <w:sz w:val="28"/>
          <w:szCs w:val="28"/>
        </w:rPr>
      </w:pPr>
      <w:r w:rsidRPr="00805D8F">
        <w:rPr>
          <w:sz w:val="28"/>
          <w:szCs w:val="28"/>
        </w:rPr>
        <w:t xml:space="preserve">a) Tổ chức quản lý và chịu trách nhiệm trước Ủy ban nhân dân thành phố về quản lý nhà nước đối với các hoạt động liên quan đến công tác bảo vệ môi trường trên địa bàn </w:t>
      </w:r>
      <w:r w:rsidR="009E6410">
        <w:rPr>
          <w:sz w:val="28"/>
          <w:szCs w:val="28"/>
        </w:rPr>
        <w:t>thành phố</w:t>
      </w:r>
      <w:r w:rsidRPr="00805D8F">
        <w:rPr>
          <w:sz w:val="28"/>
          <w:szCs w:val="28"/>
        </w:rPr>
        <w:t>;</w:t>
      </w:r>
    </w:p>
    <w:p w14:paraId="407867BB" w14:textId="77777777" w:rsidR="00805D8F" w:rsidRPr="00805D8F" w:rsidRDefault="00805D8F" w:rsidP="00805D8F">
      <w:pPr>
        <w:pStyle w:val="BodyText"/>
        <w:spacing w:before="120"/>
        <w:ind w:firstLine="720"/>
        <w:jc w:val="both"/>
        <w:rPr>
          <w:sz w:val="28"/>
          <w:szCs w:val="28"/>
        </w:rPr>
      </w:pPr>
      <w:r w:rsidRPr="00805D8F">
        <w:rPr>
          <w:sz w:val="28"/>
          <w:szCs w:val="28"/>
        </w:rPr>
        <w:t>b) Hướng dẫn các tổ chức, cá nhân thực hiện các quy định về môi trường.</w:t>
      </w:r>
    </w:p>
    <w:p w14:paraId="66304992" w14:textId="12EC2D17" w:rsidR="00805D8F" w:rsidRPr="00805D8F" w:rsidRDefault="00805D8F" w:rsidP="00805D8F">
      <w:pPr>
        <w:pStyle w:val="BodyText"/>
        <w:spacing w:before="120"/>
        <w:ind w:firstLine="720"/>
        <w:jc w:val="both"/>
        <w:rPr>
          <w:sz w:val="28"/>
          <w:szCs w:val="28"/>
        </w:rPr>
      </w:pPr>
      <w:r w:rsidRPr="00805D8F">
        <w:rPr>
          <w:sz w:val="28"/>
          <w:szCs w:val="28"/>
        </w:rPr>
        <w:lastRenderedPageBreak/>
        <w:t xml:space="preserve">3. Công an </w:t>
      </w:r>
      <w:r w:rsidR="009E6410">
        <w:rPr>
          <w:sz w:val="28"/>
          <w:szCs w:val="28"/>
        </w:rPr>
        <w:t>thành phố</w:t>
      </w:r>
    </w:p>
    <w:p w14:paraId="658361AB" w14:textId="40E65259" w:rsidR="00805D8F" w:rsidRPr="00805D8F" w:rsidRDefault="00805D8F" w:rsidP="00805D8F">
      <w:pPr>
        <w:pStyle w:val="BodyText"/>
        <w:spacing w:before="120"/>
        <w:ind w:firstLine="720"/>
        <w:jc w:val="both"/>
        <w:rPr>
          <w:sz w:val="28"/>
          <w:szCs w:val="28"/>
        </w:rPr>
      </w:pPr>
      <w:r w:rsidRPr="00805D8F">
        <w:rPr>
          <w:sz w:val="28"/>
          <w:szCs w:val="28"/>
        </w:rPr>
        <w:t xml:space="preserve">a) Chủ trì, phối hợp </w:t>
      </w:r>
      <w:r w:rsidR="009E6410" w:rsidRPr="009E6410">
        <w:rPr>
          <w:color w:val="000000"/>
          <w:sz w:val="28"/>
          <w:szCs w:val="28"/>
          <w:lang w:eastAsia="vi-VN"/>
        </w:rPr>
        <w:t>với các cơ quan chuyên môn, đơn vị sự nghiệp thuộc Ủy ban nhân dân thành phố</w:t>
      </w:r>
      <w:r w:rsidRPr="009E6410">
        <w:rPr>
          <w:sz w:val="28"/>
          <w:szCs w:val="28"/>
        </w:rPr>
        <w:t>,</w:t>
      </w:r>
      <w:r w:rsidR="009E6410">
        <w:rPr>
          <w:sz w:val="28"/>
          <w:szCs w:val="28"/>
        </w:rPr>
        <w:t xml:space="preserve"> Ủy ban nhân dân các quận, </w:t>
      </w:r>
      <w:r w:rsidRPr="00805D8F">
        <w:rPr>
          <w:sz w:val="28"/>
          <w:szCs w:val="28"/>
        </w:rPr>
        <w:t>huyện, thị xã, cơ quan chuyên môn về bảo vệ môi trường các cấp thực hiện kiểm tra việc chấp hành pháp luật về bảo vệ môi trường của cơ quan, tổ chức, cá nhân theo quy định;</w:t>
      </w:r>
    </w:p>
    <w:p w14:paraId="7C46D215" w14:textId="77777777" w:rsidR="00805D8F" w:rsidRPr="00805D8F" w:rsidRDefault="00805D8F" w:rsidP="00805D8F">
      <w:pPr>
        <w:pStyle w:val="BodyText"/>
        <w:spacing w:before="120"/>
        <w:ind w:firstLine="720"/>
        <w:jc w:val="both"/>
        <w:rPr>
          <w:sz w:val="28"/>
          <w:szCs w:val="28"/>
        </w:rPr>
      </w:pPr>
      <w:r w:rsidRPr="00805D8F">
        <w:rPr>
          <w:sz w:val="28"/>
          <w:szCs w:val="28"/>
        </w:rPr>
        <w:t xml:space="preserve">b) Chỉ đạo lực lượng chức năng thường xuyên kiểm tra, kiểm soát, xử lý các trường hợp xe vệ sinh môi trường, </w:t>
      </w:r>
      <w:r w:rsidRPr="00805D8F">
        <w:rPr>
          <w:iCs/>
          <w:sz w:val="28"/>
          <w:szCs w:val="28"/>
        </w:rPr>
        <w:t>xe ô tô chở vật liệu xây dựng, phế thải rời vi phạm trong hoạt động vận chuyển, vi phạm pháp luật về trật tự an toàn giao thông đường bộ theo quy định.</w:t>
      </w:r>
    </w:p>
    <w:p w14:paraId="43F65E39" w14:textId="3F384786" w:rsidR="00805D8F" w:rsidRPr="00805D8F" w:rsidRDefault="00805D8F" w:rsidP="00805D8F">
      <w:pPr>
        <w:spacing w:before="120" w:after="120" w:line="240" w:lineRule="auto"/>
        <w:ind w:firstLine="720"/>
        <w:jc w:val="both"/>
        <w:rPr>
          <w:rFonts w:ascii="Times New Roman" w:hAnsi="Times New Roman"/>
          <w:sz w:val="28"/>
          <w:szCs w:val="28"/>
        </w:rPr>
      </w:pPr>
      <w:r w:rsidRPr="00805D8F">
        <w:rPr>
          <w:rFonts w:ascii="Times New Roman" w:hAnsi="Times New Roman"/>
          <w:sz w:val="28"/>
          <w:szCs w:val="28"/>
        </w:rPr>
        <w:t xml:space="preserve">4. </w:t>
      </w:r>
      <w:bookmarkStart w:id="9" w:name="_Hlk182314041"/>
      <w:r w:rsidRPr="00805D8F">
        <w:rPr>
          <w:rFonts w:ascii="Times New Roman" w:hAnsi="Times New Roman"/>
          <w:sz w:val="28"/>
          <w:szCs w:val="28"/>
        </w:rPr>
        <w:t>Ban An toàn giao thông thành phố,</w:t>
      </w:r>
      <w:bookmarkEnd w:id="9"/>
      <w:r w:rsidRPr="00805D8F">
        <w:rPr>
          <w:rFonts w:ascii="Times New Roman" w:hAnsi="Times New Roman"/>
          <w:sz w:val="28"/>
          <w:szCs w:val="28"/>
        </w:rPr>
        <w:t xml:space="preserve"> </w:t>
      </w:r>
      <w:bookmarkStart w:id="10" w:name="_Hlk182299557"/>
      <w:r w:rsidRPr="00B61300">
        <w:rPr>
          <w:rFonts w:ascii="Times New Roman" w:hAnsi="Times New Roman"/>
          <w:sz w:val="28"/>
          <w:szCs w:val="28"/>
        </w:rPr>
        <w:t>Sở Khoa học</w:t>
      </w:r>
      <w:r w:rsidR="000F74BA">
        <w:rPr>
          <w:rFonts w:ascii="Times New Roman" w:hAnsi="Times New Roman"/>
          <w:sz w:val="28"/>
          <w:szCs w:val="28"/>
        </w:rPr>
        <w:t xml:space="preserve"> và</w:t>
      </w:r>
      <w:r w:rsidRPr="00B61300">
        <w:rPr>
          <w:rFonts w:ascii="Times New Roman" w:hAnsi="Times New Roman"/>
          <w:sz w:val="28"/>
          <w:szCs w:val="28"/>
        </w:rPr>
        <w:t xml:space="preserve"> Công nghệ</w:t>
      </w:r>
      <w:r w:rsidR="00B61300" w:rsidRPr="00B61300">
        <w:rPr>
          <w:rFonts w:ascii="Times New Roman" w:hAnsi="Times New Roman"/>
          <w:sz w:val="28"/>
          <w:szCs w:val="28"/>
        </w:rPr>
        <w:t xml:space="preserve">, </w:t>
      </w:r>
      <w:r w:rsidRPr="00805D8F">
        <w:rPr>
          <w:rFonts w:ascii="Times New Roman" w:hAnsi="Times New Roman"/>
          <w:sz w:val="28"/>
          <w:szCs w:val="28"/>
        </w:rPr>
        <w:t>Đài Phát thanh và Truyền hình, Báo Thừa Thiên Huế phối hợp với Ủy ban mặt trận Tổ quốc, các tổ chức đoàn thể tăng cường tuyên truyền, phổ biến các quy định về bảo đảm trật tự, an toàn giao thông và quy định này để các tổ chức, cá nhân có liên quan biết, thực hiện.</w:t>
      </w:r>
      <w:bookmarkEnd w:id="10"/>
      <w:r w:rsidRPr="00805D8F">
        <w:rPr>
          <w:rFonts w:ascii="Times New Roman" w:hAnsi="Times New Roman"/>
          <w:sz w:val="28"/>
          <w:szCs w:val="28"/>
        </w:rPr>
        <w:t xml:space="preserve"> </w:t>
      </w:r>
    </w:p>
    <w:p w14:paraId="5D898E71" w14:textId="1F63154D" w:rsidR="00805D8F" w:rsidRPr="00805D8F" w:rsidRDefault="00805D8F" w:rsidP="00805D8F">
      <w:pPr>
        <w:spacing w:before="120" w:after="120" w:line="240" w:lineRule="auto"/>
        <w:ind w:firstLine="720"/>
        <w:jc w:val="both"/>
        <w:rPr>
          <w:rFonts w:ascii="Times New Roman" w:hAnsi="Times New Roman"/>
          <w:sz w:val="28"/>
          <w:szCs w:val="28"/>
        </w:rPr>
      </w:pPr>
      <w:bookmarkStart w:id="11" w:name="dieu_15"/>
      <w:r w:rsidRPr="00805D8F">
        <w:rPr>
          <w:rFonts w:ascii="Times New Roman" w:hAnsi="Times New Roman"/>
          <w:b/>
          <w:bCs/>
          <w:sz w:val="28"/>
          <w:szCs w:val="28"/>
        </w:rPr>
        <w:t xml:space="preserve">Điều </w:t>
      </w:r>
      <w:r w:rsidR="000F74BA">
        <w:rPr>
          <w:rFonts w:ascii="Times New Roman" w:hAnsi="Times New Roman"/>
          <w:b/>
          <w:bCs/>
          <w:sz w:val="28"/>
          <w:szCs w:val="28"/>
        </w:rPr>
        <w:t>7</w:t>
      </w:r>
      <w:r w:rsidRPr="00805D8F">
        <w:rPr>
          <w:rFonts w:ascii="Times New Roman" w:hAnsi="Times New Roman"/>
          <w:b/>
          <w:bCs/>
          <w:sz w:val="28"/>
          <w:szCs w:val="28"/>
        </w:rPr>
        <w:t>. Trách nhiệm của Ủy ban nhân dân các quận, huyện, thị xã</w:t>
      </w:r>
      <w:bookmarkEnd w:id="11"/>
    </w:p>
    <w:p w14:paraId="012A67CF" w14:textId="77777777" w:rsidR="00805D8F" w:rsidRPr="00805D8F" w:rsidRDefault="00805D8F" w:rsidP="00805D8F">
      <w:pPr>
        <w:spacing w:before="120" w:after="120" w:line="240" w:lineRule="auto"/>
        <w:ind w:firstLine="720"/>
        <w:jc w:val="both"/>
        <w:rPr>
          <w:rFonts w:ascii="Times New Roman" w:hAnsi="Times New Roman"/>
          <w:iCs/>
          <w:sz w:val="28"/>
          <w:szCs w:val="28"/>
        </w:rPr>
      </w:pPr>
      <w:r w:rsidRPr="00805D8F">
        <w:rPr>
          <w:rFonts w:ascii="Times New Roman" w:hAnsi="Times New Roman"/>
          <w:sz w:val="28"/>
          <w:szCs w:val="28"/>
        </w:rPr>
        <w:t xml:space="preserve">1. </w:t>
      </w:r>
      <w:bookmarkStart w:id="12" w:name="_Hlk182299610"/>
      <w:r w:rsidRPr="00805D8F">
        <w:rPr>
          <w:rFonts w:ascii="Times New Roman" w:hAnsi="Times New Roman"/>
          <w:sz w:val="28"/>
          <w:szCs w:val="28"/>
        </w:rPr>
        <w:t>Chỉ đạo Ủy ban nhân dân dân các xã, phường, thị trấn tổ chức tuyên truyền, phổ biến, triển khai quy định này đến các tổ chức, cá nhân có liên quan trên địa bàn để biết, thực hiện;</w:t>
      </w:r>
      <w:bookmarkEnd w:id="12"/>
      <w:r w:rsidRPr="00805D8F">
        <w:rPr>
          <w:rFonts w:ascii="Times New Roman" w:hAnsi="Times New Roman"/>
          <w:iCs/>
          <w:sz w:val="28"/>
          <w:szCs w:val="28"/>
        </w:rPr>
        <w:t xml:space="preserve"> thường xuyên rà soát, nắm bắt kịp thời số xe </w:t>
      </w:r>
      <w:r w:rsidRPr="00805D8F">
        <w:rPr>
          <w:rFonts w:ascii="Times New Roman" w:hAnsi="Times New Roman"/>
          <w:sz w:val="28"/>
          <w:szCs w:val="28"/>
        </w:rPr>
        <w:t xml:space="preserve">hoạt động vệ sinh môi trường, </w:t>
      </w:r>
      <w:r w:rsidRPr="00805D8F">
        <w:rPr>
          <w:rFonts w:ascii="Times New Roman" w:hAnsi="Times New Roman"/>
          <w:iCs/>
          <w:sz w:val="28"/>
          <w:szCs w:val="28"/>
        </w:rPr>
        <w:t>xe ô tô chở vật liệu xây dựng, phế thải rời trên địa bàn để phục vụ công tác tổng hợp báo cáo, đánh giá khi có yêu cầu.</w:t>
      </w:r>
    </w:p>
    <w:p w14:paraId="52DD331C" w14:textId="77777777" w:rsidR="00805D8F" w:rsidRPr="00805D8F" w:rsidRDefault="00805D8F" w:rsidP="00805D8F">
      <w:pPr>
        <w:spacing w:before="120" w:after="120" w:line="240" w:lineRule="auto"/>
        <w:ind w:firstLine="720"/>
        <w:jc w:val="both"/>
        <w:rPr>
          <w:rFonts w:ascii="Times New Roman" w:hAnsi="Times New Roman"/>
          <w:sz w:val="28"/>
          <w:szCs w:val="28"/>
        </w:rPr>
      </w:pPr>
      <w:r w:rsidRPr="00805D8F">
        <w:rPr>
          <w:rFonts w:ascii="Times New Roman" w:hAnsi="Times New Roman"/>
          <w:sz w:val="28"/>
          <w:szCs w:val="28"/>
        </w:rPr>
        <w:t>2. Chỉ đạo lực lượng Công an địa phương kiểm tra, xử lý theo thẩm quyền các hành vi vi phạm hành chính của chủ xe, người điều khiển xe theo quy định của pháp luật hiện hành trong lĩnh vực giao thông đường bộ.</w:t>
      </w:r>
    </w:p>
    <w:p w14:paraId="0AFE9AE2" w14:textId="065464C4" w:rsidR="00805D8F" w:rsidRPr="00805D8F" w:rsidRDefault="00805D8F" w:rsidP="00805D8F">
      <w:pPr>
        <w:spacing w:before="120" w:after="120" w:line="240" w:lineRule="auto"/>
        <w:ind w:firstLine="720"/>
        <w:jc w:val="both"/>
        <w:rPr>
          <w:rFonts w:ascii="Times New Roman" w:hAnsi="Times New Roman"/>
          <w:sz w:val="28"/>
          <w:szCs w:val="28"/>
        </w:rPr>
      </w:pPr>
      <w:r w:rsidRPr="00805D8F">
        <w:rPr>
          <w:rFonts w:ascii="Times New Roman" w:hAnsi="Times New Roman"/>
          <w:b/>
          <w:bCs/>
          <w:sz w:val="28"/>
          <w:szCs w:val="28"/>
        </w:rPr>
        <w:t xml:space="preserve">Điều </w:t>
      </w:r>
      <w:r w:rsidR="000F74BA">
        <w:rPr>
          <w:rFonts w:ascii="Times New Roman" w:hAnsi="Times New Roman"/>
          <w:b/>
          <w:bCs/>
          <w:sz w:val="28"/>
          <w:szCs w:val="28"/>
        </w:rPr>
        <w:t>8</w:t>
      </w:r>
      <w:r w:rsidRPr="00805D8F">
        <w:rPr>
          <w:rFonts w:ascii="Times New Roman" w:hAnsi="Times New Roman"/>
          <w:b/>
          <w:bCs/>
          <w:sz w:val="28"/>
          <w:szCs w:val="28"/>
        </w:rPr>
        <w:t>. Trách nhiệm của Ủy ban nhân dân các xã, phường, thị trấn</w:t>
      </w:r>
    </w:p>
    <w:p w14:paraId="648889A5" w14:textId="77777777" w:rsidR="00805D8F" w:rsidRPr="00805D8F" w:rsidRDefault="00805D8F" w:rsidP="00805D8F">
      <w:pPr>
        <w:spacing w:before="120" w:after="120" w:line="240" w:lineRule="auto"/>
        <w:ind w:firstLine="720"/>
        <w:jc w:val="both"/>
        <w:rPr>
          <w:rFonts w:ascii="Times New Roman" w:hAnsi="Times New Roman"/>
          <w:sz w:val="28"/>
          <w:szCs w:val="28"/>
        </w:rPr>
      </w:pPr>
      <w:r w:rsidRPr="00805D8F">
        <w:rPr>
          <w:rFonts w:ascii="Times New Roman" w:hAnsi="Times New Roman"/>
          <w:sz w:val="28"/>
          <w:szCs w:val="28"/>
        </w:rPr>
        <w:t xml:space="preserve">Tổ chức tuyên truyền, phổ biến, triển khai thực hiện Quy định này đến các đối tượng có liên quan biết, thực hiện. Chỉ đạo bộ phận chuyên môn theo dõi, thống kê số lượng xe vệ sinh môi trường, </w:t>
      </w:r>
      <w:r w:rsidRPr="00805D8F">
        <w:rPr>
          <w:rFonts w:ascii="Times New Roman" w:hAnsi="Times New Roman"/>
          <w:bCs/>
          <w:sz w:val="28"/>
          <w:szCs w:val="28"/>
        </w:rPr>
        <w:t>xe ô tô chở vật liệu xây dựng, phế thải rời trên địa bàn</w:t>
      </w:r>
      <w:r w:rsidRPr="00805D8F">
        <w:rPr>
          <w:rFonts w:ascii="Times New Roman" w:hAnsi="Times New Roman"/>
          <w:sz w:val="28"/>
          <w:szCs w:val="28"/>
        </w:rPr>
        <w:t xml:space="preserve"> thuộc phạm vi quản lý.</w:t>
      </w:r>
    </w:p>
    <w:p w14:paraId="65156BF6" w14:textId="1B65850C" w:rsidR="00805D8F" w:rsidRPr="00805D8F" w:rsidRDefault="00805D8F" w:rsidP="00805D8F">
      <w:pPr>
        <w:spacing w:before="120" w:after="120" w:line="240" w:lineRule="auto"/>
        <w:ind w:firstLine="720"/>
        <w:jc w:val="both"/>
        <w:rPr>
          <w:rFonts w:ascii="Times New Roman" w:hAnsi="Times New Roman"/>
          <w:b/>
          <w:bCs/>
          <w:sz w:val="28"/>
          <w:szCs w:val="28"/>
        </w:rPr>
      </w:pPr>
      <w:bookmarkStart w:id="13" w:name="dieu_17"/>
      <w:r w:rsidRPr="00805D8F">
        <w:rPr>
          <w:rFonts w:ascii="Times New Roman" w:hAnsi="Times New Roman"/>
          <w:b/>
          <w:bCs/>
          <w:sz w:val="28"/>
          <w:szCs w:val="28"/>
        </w:rPr>
        <w:t xml:space="preserve">Điều </w:t>
      </w:r>
      <w:r w:rsidR="000F74BA">
        <w:rPr>
          <w:rFonts w:ascii="Times New Roman" w:hAnsi="Times New Roman"/>
          <w:b/>
          <w:bCs/>
          <w:sz w:val="28"/>
          <w:szCs w:val="28"/>
        </w:rPr>
        <w:t>9</w:t>
      </w:r>
      <w:r w:rsidRPr="00805D8F">
        <w:rPr>
          <w:rFonts w:ascii="Times New Roman" w:hAnsi="Times New Roman"/>
          <w:b/>
          <w:bCs/>
          <w:sz w:val="28"/>
          <w:szCs w:val="28"/>
        </w:rPr>
        <w:t>. Trách nhiệm của chủ phương tiện, đơn vị vận tải</w:t>
      </w:r>
    </w:p>
    <w:p w14:paraId="01DBA13A" w14:textId="77777777" w:rsidR="00805D8F" w:rsidRPr="00805D8F" w:rsidRDefault="00805D8F" w:rsidP="00805D8F">
      <w:pPr>
        <w:spacing w:before="120" w:after="120" w:line="240" w:lineRule="auto"/>
        <w:ind w:firstLine="720"/>
        <w:jc w:val="both"/>
        <w:rPr>
          <w:rFonts w:ascii="Times New Roman" w:hAnsi="Times New Roman"/>
          <w:sz w:val="28"/>
          <w:szCs w:val="28"/>
        </w:rPr>
      </w:pPr>
      <w:r w:rsidRPr="00805D8F">
        <w:rPr>
          <w:rFonts w:ascii="Times New Roman" w:hAnsi="Times New Roman"/>
          <w:sz w:val="28"/>
          <w:szCs w:val="28"/>
        </w:rPr>
        <w:t>1. Đảm bảo phương tiện khi hoạt động tham gia giao thông đường bộ phải đáp ứng đầy đủ các điều kiện đối với phương tiện, người lái xe theo quy định của pháp luật.</w:t>
      </w:r>
    </w:p>
    <w:p w14:paraId="61C4CDEA" w14:textId="77777777" w:rsidR="00805D8F" w:rsidRPr="00805D8F" w:rsidRDefault="00805D8F" w:rsidP="00805D8F">
      <w:pPr>
        <w:spacing w:before="120" w:after="120" w:line="240" w:lineRule="auto"/>
        <w:ind w:firstLine="720"/>
        <w:jc w:val="both"/>
        <w:rPr>
          <w:rFonts w:ascii="Times New Roman" w:hAnsi="Times New Roman"/>
          <w:iCs/>
          <w:sz w:val="28"/>
          <w:szCs w:val="28"/>
        </w:rPr>
      </w:pPr>
      <w:r w:rsidRPr="00805D8F">
        <w:rPr>
          <w:rFonts w:ascii="Times New Roman" w:hAnsi="Times New Roman"/>
          <w:sz w:val="28"/>
          <w:szCs w:val="28"/>
        </w:rPr>
        <w:t>2. Quản lý chặt chẽ và thường xuyên nhắc nhở, chấn chỉnh đối với lái xe trong việc chấp hành các quy định của pháp luật có liên quan về đảm bảo trật tự, an toàn giao thông đường bộ và đảm bảo vệ sinh môi trường.</w:t>
      </w:r>
    </w:p>
    <w:p w14:paraId="561C6B6A" w14:textId="39029320" w:rsidR="00805D8F" w:rsidRPr="00805D8F" w:rsidRDefault="00805D8F" w:rsidP="00805D8F">
      <w:pPr>
        <w:spacing w:before="120" w:after="120" w:line="240" w:lineRule="auto"/>
        <w:ind w:firstLine="720"/>
        <w:jc w:val="both"/>
        <w:rPr>
          <w:rFonts w:ascii="Times New Roman" w:hAnsi="Times New Roman"/>
          <w:b/>
          <w:bCs/>
          <w:sz w:val="28"/>
          <w:szCs w:val="28"/>
        </w:rPr>
      </w:pPr>
      <w:r w:rsidRPr="00805D8F">
        <w:rPr>
          <w:rFonts w:ascii="Times New Roman" w:hAnsi="Times New Roman"/>
          <w:b/>
          <w:bCs/>
          <w:sz w:val="28"/>
          <w:szCs w:val="28"/>
        </w:rPr>
        <w:t xml:space="preserve">Điều </w:t>
      </w:r>
      <w:r w:rsidR="000F74BA">
        <w:rPr>
          <w:rFonts w:ascii="Times New Roman" w:hAnsi="Times New Roman"/>
          <w:b/>
          <w:bCs/>
          <w:sz w:val="28"/>
          <w:szCs w:val="28"/>
        </w:rPr>
        <w:t>10</w:t>
      </w:r>
      <w:r w:rsidRPr="00805D8F">
        <w:rPr>
          <w:rFonts w:ascii="Times New Roman" w:hAnsi="Times New Roman"/>
          <w:b/>
          <w:bCs/>
          <w:sz w:val="28"/>
          <w:szCs w:val="28"/>
        </w:rPr>
        <w:t xml:space="preserve">. Trách nhiệm của người điều khiển </w:t>
      </w:r>
      <w:bookmarkEnd w:id="13"/>
      <w:r w:rsidRPr="00805D8F">
        <w:rPr>
          <w:rFonts w:ascii="Times New Roman" w:hAnsi="Times New Roman"/>
          <w:b/>
          <w:bCs/>
          <w:sz w:val="28"/>
          <w:szCs w:val="28"/>
        </w:rPr>
        <w:t>phương tiện, người lái xe</w:t>
      </w:r>
    </w:p>
    <w:p w14:paraId="1B51B773" w14:textId="77777777" w:rsidR="00805D8F" w:rsidRPr="00805D8F" w:rsidRDefault="00805D8F" w:rsidP="00805D8F">
      <w:pPr>
        <w:spacing w:before="120" w:after="120" w:line="240" w:lineRule="auto"/>
        <w:ind w:firstLine="720"/>
        <w:jc w:val="both"/>
        <w:rPr>
          <w:rFonts w:ascii="Times New Roman" w:hAnsi="Times New Roman"/>
          <w:sz w:val="28"/>
          <w:szCs w:val="28"/>
        </w:rPr>
      </w:pPr>
      <w:bookmarkStart w:id="14" w:name="dieu_18"/>
      <w:r w:rsidRPr="00805D8F">
        <w:rPr>
          <w:rFonts w:ascii="Times New Roman" w:hAnsi="Times New Roman"/>
          <w:sz w:val="28"/>
          <w:szCs w:val="28"/>
        </w:rPr>
        <w:t>1. Chấp hành nghiêm các quy định của pháp luật về đảm bảo trật tự, an toàn giao thông đường bộ và vệ sinh môi trường.</w:t>
      </w:r>
    </w:p>
    <w:p w14:paraId="28F76682" w14:textId="77777777" w:rsidR="00805D8F" w:rsidRPr="00805D8F" w:rsidRDefault="00805D8F" w:rsidP="00805D8F">
      <w:pPr>
        <w:spacing w:before="120" w:after="120" w:line="240" w:lineRule="auto"/>
        <w:ind w:firstLine="720"/>
        <w:jc w:val="both"/>
        <w:rPr>
          <w:rFonts w:ascii="Times New Roman" w:hAnsi="Times New Roman"/>
          <w:sz w:val="28"/>
          <w:szCs w:val="28"/>
        </w:rPr>
      </w:pPr>
      <w:r w:rsidRPr="00805D8F">
        <w:rPr>
          <w:rFonts w:ascii="Times New Roman" w:hAnsi="Times New Roman"/>
          <w:sz w:val="28"/>
          <w:szCs w:val="28"/>
        </w:rPr>
        <w:lastRenderedPageBreak/>
        <w:t>2. Đảm bảo xe vệ sinh môi trường, xe ô tô chở vật liệu xây dựng, phế thải rời phải được che phủ kín, không để rơi vãi trên đường phố theo quy định.</w:t>
      </w:r>
    </w:p>
    <w:p w14:paraId="362457C1" w14:textId="77777777" w:rsidR="00805D8F" w:rsidRPr="00805D8F" w:rsidRDefault="00805D8F" w:rsidP="00805D8F">
      <w:pPr>
        <w:spacing w:before="120" w:after="120" w:line="240" w:lineRule="auto"/>
        <w:ind w:firstLine="720"/>
        <w:jc w:val="both"/>
        <w:rPr>
          <w:rFonts w:ascii="Times New Roman" w:hAnsi="Times New Roman"/>
          <w:sz w:val="28"/>
          <w:szCs w:val="28"/>
        </w:rPr>
      </w:pPr>
      <w:r w:rsidRPr="00805D8F">
        <w:rPr>
          <w:rFonts w:ascii="Times New Roman" w:hAnsi="Times New Roman"/>
          <w:sz w:val="28"/>
          <w:szCs w:val="28"/>
        </w:rPr>
        <w:t>3. Đảm bảo đáp ứng đầy đủ các điều kiện của người điều khiển phương tiện tham gia giao thông đường bộ theo quy định tại Điều 56 Luật Trật tự, an toàn giao thông đường bộ năm 2024.</w:t>
      </w:r>
      <w:bookmarkEnd w:id="14"/>
    </w:p>
    <w:sectPr w:rsidR="00805D8F" w:rsidRPr="00805D8F" w:rsidSect="00463A14">
      <w:headerReference w:type="default" r:id="rId8"/>
      <w:footerReference w:type="default" r:id="rId9"/>
      <w:pgSz w:w="11909" w:h="16834" w:code="9"/>
      <w:pgMar w:top="1134" w:right="1134" w:bottom="1134" w:left="1701" w:header="1077" w:footer="851"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5BC86" w14:textId="77777777" w:rsidR="00FD1CD1" w:rsidRDefault="00FD1CD1" w:rsidP="002621F3">
      <w:pPr>
        <w:spacing w:after="0" w:line="240" w:lineRule="auto"/>
      </w:pPr>
      <w:r>
        <w:separator/>
      </w:r>
    </w:p>
  </w:endnote>
  <w:endnote w:type="continuationSeparator" w:id="0">
    <w:p w14:paraId="27F00A07" w14:textId="77777777" w:rsidR="00FD1CD1" w:rsidRDefault="00FD1CD1" w:rsidP="00262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C69E4" w14:textId="08BD073D" w:rsidR="008C4870" w:rsidRPr="008C4870" w:rsidRDefault="008C4870">
    <w:pPr>
      <w:pStyle w:val="Footer"/>
      <w:jc w:val="right"/>
      <w:rPr>
        <w:rFonts w:ascii="Times New Roman" w:hAnsi="Times New Roman"/>
      </w:rPr>
    </w:pPr>
  </w:p>
  <w:p w14:paraId="208CA058" w14:textId="77777777" w:rsidR="008C4870" w:rsidRDefault="008C48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8FBB9" w14:textId="77777777" w:rsidR="00FD1CD1" w:rsidRDefault="00FD1CD1" w:rsidP="002621F3">
      <w:pPr>
        <w:spacing w:after="0" w:line="240" w:lineRule="auto"/>
      </w:pPr>
      <w:r>
        <w:separator/>
      </w:r>
    </w:p>
  </w:footnote>
  <w:footnote w:type="continuationSeparator" w:id="0">
    <w:p w14:paraId="2938F3C4" w14:textId="77777777" w:rsidR="00FD1CD1" w:rsidRDefault="00FD1CD1" w:rsidP="002621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900449"/>
      <w:docPartObj>
        <w:docPartGallery w:val="Page Numbers (Top of Page)"/>
        <w:docPartUnique/>
      </w:docPartObj>
    </w:sdtPr>
    <w:sdtEndPr>
      <w:rPr>
        <w:rFonts w:ascii="Times New Roman" w:hAnsi="Times New Roman"/>
        <w:noProof/>
        <w:sz w:val="26"/>
        <w:szCs w:val="26"/>
      </w:rPr>
    </w:sdtEndPr>
    <w:sdtContent>
      <w:p w14:paraId="59E4E5BC" w14:textId="7D7AC1D0" w:rsidR="000F7C1D" w:rsidRPr="000F7C1D" w:rsidRDefault="000F7C1D">
        <w:pPr>
          <w:pStyle w:val="Header"/>
          <w:jc w:val="center"/>
          <w:rPr>
            <w:rFonts w:ascii="Times New Roman" w:hAnsi="Times New Roman"/>
            <w:sz w:val="26"/>
            <w:szCs w:val="26"/>
          </w:rPr>
        </w:pPr>
        <w:r w:rsidRPr="000F7C1D">
          <w:rPr>
            <w:rFonts w:ascii="Times New Roman" w:hAnsi="Times New Roman"/>
            <w:sz w:val="26"/>
            <w:szCs w:val="26"/>
          </w:rPr>
          <w:fldChar w:fldCharType="begin"/>
        </w:r>
        <w:r w:rsidRPr="000F7C1D">
          <w:rPr>
            <w:rFonts w:ascii="Times New Roman" w:hAnsi="Times New Roman"/>
            <w:sz w:val="26"/>
            <w:szCs w:val="26"/>
          </w:rPr>
          <w:instrText xml:space="preserve"> PAGE   \* MERGEFORMAT </w:instrText>
        </w:r>
        <w:r w:rsidRPr="000F7C1D">
          <w:rPr>
            <w:rFonts w:ascii="Times New Roman" w:hAnsi="Times New Roman"/>
            <w:sz w:val="26"/>
            <w:szCs w:val="26"/>
          </w:rPr>
          <w:fldChar w:fldCharType="separate"/>
        </w:r>
        <w:r w:rsidR="002268BA">
          <w:rPr>
            <w:rFonts w:ascii="Times New Roman" w:hAnsi="Times New Roman"/>
            <w:noProof/>
            <w:sz w:val="26"/>
            <w:szCs w:val="26"/>
          </w:rPr>
          <w:t>4</w:t>
        </w:r>
        <w:r w:rsidRPr="000F7C1D">
          <w:rPr>
            <w:rFonts w:ascii="Times New Roman" w:hAnsi="Times New Roman"/>
            <w:noProof/>
            <w:sz w:val="26"/>
            <w:szCs w:val="26"/>
          </w:rPr>
          <w:fldChar w:fldCharType="end"/>
        </w:r>
      </w:p>
    </w:sdtContent>
  </w:sdt>
  <w:p w14:paraId="3AC8709B" w14:textId="77777777" w:rsidR="000F7C1D" w:rsidRDefault="000F7C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C7C1E"/>
    <w:multiLevelType w:val="hybridMultilevel"/>
    <w:tmpl w:val="1D828C32"/>
    <w:lvl w:ilvl="0" w:tplc="C1F45F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A847099"/>
    <w:multiLevelType w:val="hybridMultilevel"/>
    <w:tmpl w:val="27F8B494"/>
    <w:lvl w:ilvl="0" w:tplc="524EE380">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033"/>
    <w:rsid w:val="00012F0B"/>
    <w:rsid w:val="0002086C"/>
    <w:rsid w:val="00061786"/>
    <w:rsid w:val="000900C0"/>
    <w:rsid w:val="000B565B"/>
    <w:rsid w:val="000D49A4"/>
    <w:rsid w:val="000F072B"/>
    <w:rsid w:val="000F74BA"/>
    <w:rsid w:val="000F7C1D"/>
    <w:rsid w:val="00100A9C"/>
    <w:rsid w:val="00147C68"/>
    <w:rsid w:val="0015073D"/>
    <w:rsid w:val="001D3C78"/>
    <w:rsid w:val="001D69D0"/>
    <w:rsid w:val="001F1B98"/>
    <w:rsid w:val="00212AC2"/>
    <w:rsid w:val="002268BA"/>
    <w:rsid w:val="00233D81"/>
    <w:rsid w:val="002621F3"/>
    <w:rsid w:val="00290B7C"/>
    <w:rsid w:val="002B7965"/>
    <w:rsid w:val="002D5C90"/>
    <w:rsid w:val="002F3030"/>
    <w:rsid w:val="002F73FB"/>
    <w:rsid w:val="00314DF9"/>
    <w:rsid w:val="0031720D"/>
    <w:rsid w:val="00323733"/>
    <w:rsid w:val="00340D01"/>
    <w:rsid w:val="00343DC4"/>
    <w:rsid w:val="00354B71"/>
    <w:rsid w:val="00387D3D"/>
    <w:rsid w:val="003A6446"/>
    <w:rsid w:val="00420282"/>
    <w:rsid w:val="0042714B"/>
    <w:rsid w:val="004313F9"/>
    <w:rsid w:val="00463A14"/>
    <w:rsid w:val="00490117"/>
    <w:rsid w:val="00494012"/>
    <w:rsid w:val="004B7497"/>
    <w:rsid w:val="004D37AB"/>
    <w:rsid w:val="00504FA0"/>
    <w:rsid w:val="00543F06"/>
    <w:rsid w:val="005457B7"/>
    <w:rsid w:val="005B0319"/>
    <w:rsid w:val="005B7324"/>
    <w:rsid w:val="005C17BE"/>
    <w:rsid w:val="005C7BC2"/>
    <w:rsid w:val="00604497"/>
    <w:rsid w:val="00616F19"/>
    <w:rsid w:val="0063328E"/>
    <w:rsid w:val="00645CB8"/>
    <w:rsid w:val="00662128"/>
    <w:rsid w:val="00682856"/>
    <w:rsid w:val="006F0B4E"/>
    <w:rsid w:val="006F59AB"/>
    <w:rsid w:val="00701D37"/>
    <w:rsid w:val="0078633A"/>
    <w:rsid w:val="00786409"/>
    <w:rsid w:val="007B1792"/>
    <w:rsid w:val="007E25AC"/>
    <w:rsid w:val="00805D8F"/>
    <w:rsid w:val="00822ED3"/>
    <w:rsid w:val="008C0575"/>
    <w:rsid w:val="008C4870"/>
    <w:rsid w:val="008D6A30"/>
    <w:rsid w:val="008F247D"/>
    <w:rsid w:val="00901100"/>
    <w:rsid w:val="0090237C"/>
    <w:rsid w:val="0092460B"/>
    <w:rsid w:val="00962CBC"/>
    <w:rsid w:val="009958BC"/>
    <w:rsid w:val="009B7F59"/>
    <w:rsid w:val="009E6410"/>
    <w:rsid w:val="009E72A9"/>
    <w:rsid w:val="00A54F8F"/>
    <w:rsid w:val="00A9186E"/>
    <w:rsid w:val="00A96FCD"/>
    <w:rsid w:val="00AB70E2"/>
    <w:rsid w:val="00AE394F"/>
    <w:rsid w:val="00AF7694"/>
    <w:rsid w:val="00B05752"/>
    <w:rsid w:val="00B43F7B"/>
    <w:rsid w:val="00B57BB4"/>
    <w:rsid w:val="00B61300"/>
    <w:rsid w:val="00B707C8"/>
    <w:rsid w:val="00B858DC"/>
    <w:rsid w:val="00B95AEA"/>
    <w:rsid w:val="00B9765D"/>
    <w:rsid w:val="00BA341E"/>
    <w:rsid w:val="00BB2992"/>
    <w:rsid w:val="00BB6033"/>
    <w:rsid w:val="00BB793E"/>
    <w:rsid w:val="00BD7B23"/>
    <w:rsid w:val="00BE0360"/>
    <w:rsid w:val="00C13857"/>
    <w:rsid w:val="00C44D9A"/>
    <w:rsid w:val="00CA0C1E"/>
    <w:rsid w:val="00CA637D"/>
    <w:rsid w:val="00CD7E73"/>
    <w:rsid w:val="00D04384"/>
    <w:rsid w:val="00D07AA5"/>
    <w:rsid w:val="00D23578"/>
    <w:rsid w:val="00D378E0"/>
    <w:rsid w:val="00D53186"/>
    <w:rsid w:val="00D678B1"/>
    <w:rsid w:val="00D7774F"/>
    <w:rsid w:val="00DF56D2"/>
    <w:rsid w:val="00E0018B"/>
    <w:rsid w:val="00E13956"/>
    <w:rsid w:val="00E24C97"/>
    <w:rsid w:val="00E30DF8"/>
    <w:rsid w:val="00E32241"/>
    <w:rsid w:val="00F47D75"/>
    <w:rsid w:val="00F767AE"/>
    <w:rsid w:val="00F95DA1"/>
    <w:rsid w:val="00FA5868"/>
    <w:rsid w:val="00FC776A"/>
    <w:rsid w:val="00FD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A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033"/>
    <w:pPr>
      <w:spacing w:after="20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033"/>
    <w:rPr>
      <w:rFonts w:ascii="Tahoma" w:eastAsia="Calibri" w:hAnsi="Tahoma" w:cs="Tahoma"/>
      <w:sz w:val="16"/>
      <w:szCs w:val="16"/>
    </w:rPr>
  </w:style>
  <w:style w:type="table" w:styleId="TableGrid">
    <w:name w:val="Table Grid"/>
    <w:basedOn w:val="TableNormal"/>
    <w:uiPriority w:val="59"/>
    <w:rsid w:val="0063328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2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1F3"/>
    <w:rPr>
      <w:rFonts w:ascii="Calibri" w:eastAsia="Calibri" w:hAnsi="Calibri" w:cs="Times New Roman"/>
      <w:sz w:val="22"/>
    </w:rPr>
  </w:style>
  <w:style w:type="paragraph" w:styleId="Footer">
    <w:name w:val="footer"/>
    <w:basedOn w:val="Normal"/>
    <w:link w:val="FooterChar"/>
    <w:uiPriority w:val="99"/>
    <w:unhideWhenUsed/>
    <w:rsid w:val="00262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1F3"/>
    <w:rPr>
      <w:rFonts w:ascii="Calibri" w:eastAsia="Calibri" w:hAnsi="Calibri" w:cs="Times New Roman"/>
      <w:sz w:val="22"/>
    </w:rPr>
  </w:style>
  <w:style w:type="paragraph" w:styleId="ListParagraph">
    <w:name w:val="List Paragraph"/>
    <w:basedOn w:val="Normal"/>
    <w:uiPriority w:val="34"/>
    <w:qFormat/>
    <w:rsid w:val="00147C68"/>
    <w:pPr>
      <w:ind w:left="720"/>
      <w:contextualSpacing/>
    </w:pPr>
  </w:style>
  <w:style w:type="character" w:customStyle="1" w:styleId="fontstyle01">
    <w:name w:val="fontstyle01"/>
    <w:rsid w:val="00147C68"/>
    <w:rPr>
      <w:rFonts w:ascii="Times New Roman" w:hAnsi="Times New Roman" w:cs="Times New Roman" w:hint="default"/>
      <w:b w:val="0"/>
      <w:bCs w:val="0"/>
      <w:i w:val="0"/>
      <w:iCs w:val="0"/>
      <w:color w:val="000000"/>
      <w:sz w:val="28"/>
      <w:szCs w:val="28"/>
    </w:rPr>
  </w:style>
  <w:style w:type="paragraph" w:styleId="NormalWeb">
    <w:name w:val="Normal (Web)"/>
    <w:basedOn w:val="Normal"/>
    <w:link w:val="NormalWebChar"/>
    <w:uiPriority w:val="99"/>
    <w:unhideWhenUsed/>
    <w:rsid w:val="00AB70E2"/>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locked/>
    <w:rsid w:val="00AB70E2"/>
    <w:rPr>
      <w:rFonts w:eastAsia="Times New Roman" w:cs="Times New Roman"/>
      <w:sz w:val="24"/>
      <w:szCs w:val="24"/>
    </w:rPr>
  </w:style>
  <w:style w:type="paragraph" w:styleId="BodyText">
    <w:name w:val="Body Text"/>
    <w:basedOn w:val="Normal"/>
    <w:link w:val="BodyTextChar"/>
    <w:uiPriority w:val="99"/>
    <w:unhideWhenUsed/>
    <w:rsid w:val="00805D8F"/>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805D8F"/>
    <w:rPr>
      <w:rFonts w:eastAsia="Times New Roman" w:cs="Times New Roman"/>
      <w:sz w:val="24"/>
      <w:szCs w:val="24"/>
    </w:rPr>
  </w:style>
  <w:style w:type="paragraph" w:styleId="BlockText">
    <w:name w:val="Block Text"/>
    <w:basedOn w:val="Normal"/>
    <w:rsid w:val="00805D8F"/>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033"/>
    <w:pPr>
      <w:spacing w:after="20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033"/>
    <w:rPr>
      <w:rFonts w:ascii="Tahoma" w:eastAsia="Calibri" w:hAnsi="Tahoma" w:cs="Tahoma"/>
      <w:sz w:val="16"/>
      <w:szCs w:val="16"/>
    </w:rPr>
  </w:style>
  <w:style w:type="table" w:styleId="TableGrid">
    <w:name w:val="Table Grid"/>
    <w:basedOn w:val="TableNormal"/>
    <w:uiPriority w:val="59"/>
    <w:rsid w:val="0063328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2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1F3"/>
    <w:rPr>
      <w:rFonts w:ascii="Calibri" w:eastAsia="Calibri" w:hAnsi="Calibri" w:cs="Times New Roman"/>
      <w:sz w:val="22"/>
    </w:rPr>
  </w:style>
  <w:style w:type="paragraph" w:styleId="Footer">
    <w:name w:val="footer"/>
    <w:basedOn w:val="Normal"/>
    <w:link w:val="FooterChar"/>
    <w:uiPriority w:val="99"/>
    <w:unhideWhenUsed/>
    <w:rsid w:val="00262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1F3"/>
    <w:rPr>
      <w:rFonts w:ascii="Calibri" w:eastAsia="Calibri" w:hAnsi="Calibri" w:cs="Times New Roman"/>
      <w:sz w:val="22"/>
    </w:rPr>
  </w:style>
  <w:style w:type="paragraph" w:styleId="ListParagraph">
    <w:name w:val="List Paragraph"/>
    <w:basedOn w:val="Normal"/>
    <w:uiPriority w:val="34"/>
    <w:qFormat/>
    <w:rsid w:val="00147C68"/>
    <w:pPr>
      <w:ind w:left="720"/>
      <w:contextualSpacing/>
    </w:pPr>
  </w:style>
  <w:style w:type="character" w:customStyle="1" w:styleId="fontstyle01">
    <w:name w:val="fontstyle01"/>
    <w:rsid w:val="00147C68"/>
    <w:rPr>
      <w:rFonts w:ascii="Times New Roman" w:hAnsi="Times New Roman" w:cs="Times New Roman" w:hint="default"/>
      <w:b w:val="0"/>
      <w:bCs w:val="0"/>
      <w:i w:val="0"/>
      <w:iCs w:val="0"/>
      <w:color w:val="000000"/>
      <w:sz w:val="28"/>
      <w:szCs w:val="28"/>
    </w:rPr>
  </w:style>
  <w:style w:type="paragraph" w:styleId="NormalWeb">
    <w:name w:val="Normal (Web)"/>
    <w:basedOn w:val="Normal"/>
    <w:link w:val="NormalWebChar"/>
    <w:uiPriority w:val="99"/>
    <w:unhideWhenUsed/>
    <w:rsid w:val="00AB70E2"/>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locked/>
    <w:rsid w:val="00AB70E2"/>
    <w:rPr>
      <w:rFonts w:eastAsia="Times New Roman" w:cs="Times New Roman"/>
      <w:sz w:val="24"/>
      <w:szCs w:val="24"/>
    </w:rPr>
  </w:style>
  <w:style w:type="paragraph" w:styleId="BodyText">
    <w:name w:val="Body Text"/>
    <w:basedOn w:val="Normal"/>
    <w:link w:val="BodyTextChar"/>
    <w:uiPriority w:val="99"/>
    <w:unhideWhenUsed/>
    <w:rsid w:val="00805D8F"/>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805D8F"/>
    <w:rPr>
      <w:rFonts w:eastAsia="Times New Roman" w:cs="Times New Roman"/>
      <w:sz w:val="24"/>
      <w:szCs w:val="24"/>
    </w:rPr>
  </w:style>
  <w:style w:type="paragraph" w:styleId="BlockText">
    <w:name w:val="Block Text"/>
    <w:basedOn w:val="Normal"/>
    <w:rsid w:val="00805D8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2025-03-06T08:50:00Z</dcterms:created>
  <dcterms:modified xsi:type="dcterms:W3CDTF">2025-03-11T09:36:00Z</dcterms:modified>
</cp:coreProperties>
</file>